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3821"/>
      </w:tblGrid>
      <w:tr w:rsidR="001B7185" w:rsidRPr="002717C9" w14:paraId="170D5899" w14:textId="77777777" w:rsidTr="00D77C8F">
        <w:tc>
          <w:tcPr>
            <w:tcW w:w="3821" w:type="dxa"/>
          </w:tcPr>
          <w:p w14:paraId="30EABBE4" w14:textId="56210C32" w:rsidR="001B7185" w:rsidRPr="009966A4" w:rsidRDefault="00907B3C" w:rsidP="002A5A4E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Kreditning</w:t>
            </w:r>
            <w:r w:rsidR="001B7185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to‘liq</w:t>
            </w:r>
            <w:r w:rsidR="001B7185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qiymati</w:t>
            </w:r>
            <w:r w:rsidR="001B7185" w:rsidRPr="009966A4">
              <w:rPr>
                <w:bCs/>
                <w:lang w:val="uz-Cyrl-UZ"/>
              </w:rPr>
              <w:t xml:space="preserve"> </w:t>
            </w:r>
          </w:p>
          <w:p w14:paraId="3836E5D8" w14:textId="77777777" w:rsidR="001B7185" w:rsidRPr="00FF7ADA" w:rsidRDefault="001B7185" w:rsidP="002A5A4E">
            <w:pPr>
              <w:jc w:val="center"/>
              <w:rPr>
                <w:bCs/>
                <w:lang w:val="uz-Cyrl-UZ"/>
              </w:rPr>
            </w:pPr>
            <w:r w:rsidRPr="00FF7ADA">
              <w:rPr>
                <w:bCs/>
                <w:lang w:val="uz-Cyrl-UZ"/>
              </w:rPr>
              <w:t>_________________________________</w:t>
            </w:r>
          </w:p>
          <w:p w14:paraId="2D1C60A8" w14:textId="71AB2C62" w:rsidR="001B7185" w:rsidRPr="00FF7ADA" w:rsidRDefault="001B7185" w:rsidP="002A5A4E">
            <w:pPr>
              <w:jc w:val="center"/>
              <w:rPr>
                <w:bCs/>
                <w:i/>
                <w:lang w:val="uz-Cyrl-UZ"/>
              </w:rPr>
            </w:pPr>
            <w:r w:rsidRPr="00FF7ADA">
              <w:rPr>
                <w:bCs/>
                <w:i/>
                <w:lang w:val="uz-Cyrl-UZ"/>
              </w:rPr>
              <w:t>(</w:t>
            </w:r>
            <w:r w:rsidR="00907B3C">
              <w:rPr>
                <w:bCs/>
                <w:i/>
                <w:lang w:val="uz-Cyrl-UZ"/>
              </w:rPr>
              <w:t>raqam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907B3C">
              <w:rPr>
                <w:bCs/>
                <w:i/>
                <w:lang w:val="uz-Cyrl-UZ"/>
              </w:rPr>
              <w:t>va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907B3C">
              <w:rPr>
                <w:bCs/>
                <w:i/>
                <w:lang w:val="uz-Cyrl-UZ"/>
              </w:rPr>
              <w:t>so‘z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907B3C">
              <w:rPr>
                <w:bCs/>
                <w:i/>
                <w:lang w:val="uz-Cyrl-UZ"/>
              </w:rPr>
              <w:t>bilan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907B3C">
              <w:rPr>
                <w:bCs/>
                <w:i/>
                <w:lang w:val="uz-Cyrl-UZ"/>
              </w:rPr>
              <w:t>yoziladi</w:t>
            </w:r>
            <w:r w:rsidRPr="00FF7ADA">
              <w:rPr>
                <w:bCs/>
                <w:i/>
                <w:lang w:val="uz-Cyrl-UZ"/>
              </w:rPr>
              <w:t>)</w:t>
            </w:r>
          </w:p>
          <w:p w14:paraId="34B4CC46" w14:textId="77777777" w:rsidR="001B7185" w:rsidRPr="00FF7ADA" w:rsidRDefault="001B7185" w:rsidP="002A5A4E">
            <w:pPr>
              <w:jc w:val="center"/>
              <w:rPr>
                <w:bCs/>
                <w:lang w:val="uz-Cyrl-UZ"/>
              </w:rPr>
            </w:pPr>
          </w:p>
        </w:tc>
      </w:tr>
    </w:tbl>
    <w:p w14:paraId="760C9DC6" w14:textId="77777777" w:rsidR="001B7185" w:rsidRPr="00FF7ADA" w:rsidRDefault="001B7185" w:rsidP="001B7185">
      <w:pPr>
        <w:tabs>
          <w:tab w:val="left" w:pos="7655"/>
        </w:tabs>
        <w:jc w:val="center"/>
        <w:rPr>
          <w:bCs/>
          <w:lang w:val="uz-Cyrl-UZ"/>
        </w:rPr>
      </w:pPr>
    </w:p>
    <w:p w14:paraId="5D0DBDF9" w14:textId="77777777" w:rsidR="001B7185" w:rsidRPr="00FF7ADA" w:rsidRDefault="001B7185" w:rsidP="001B7185">
      <w:pPr>
        <w:tabs>
          <w:tab w:val="left" w:pos="7655"/>
        </w:tabs>
        <w:jc w:val="center"/>
        <w:rPr>
          <w:b/>
          <w:bCs/>
          <w:lang w:val="uz-Cyrl-UZ"/>
        </w:rPr>
      </w:pPr>
    </w:p>
    <w:p w14:paraId="733DDBD6" w14:textId="2594E274" w:rsidR="001B7185" w:rsidRPr="00FF7ADA" w:rsidRDefault="00907B3C" w:rsidP="001B7185">
      <w:pPr>
        <w:tabs>
          <w:tab w:val="left" w:pos="7655"/>
        </w:tabs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ShARTNOMA</w:t>
      </w:r>
    </w:p>
    <w:p w14:paraId="27278D8A" w14:textId="055CC966" w:rsidR="001B7185" w:rsidRPr="00907B3C" w:rsidRDefault="00907B3C" w:rsidP="001B7185">
      <w:pPr>
        <w:tabs>
          <w:tab w:val="left" w:pos="7655"/>
        </w:tabs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>oliy</w:t>
      </w:r>
      <w:r w:rsidR="001B7185" w:rsidRPr="00FF7ADA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o‘quv</w:t>
      </w:r>
      <w:r w:rsidR="001B7185" w:rsidRPr="00FF7ADA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muassasalar</w:t>
      </w:r>
      <w:proofErr w:type="spellStart"/>
      <w:r w:rsidRPr="00907B3C">
        <w:rPr>
          <w:b/>
          <w:bCs/>
          <w:lang w:val="en-US"/>
        </w:rPr>
        <w:t>ida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to‘lov</w:t>
      </w:r>
      <w:r w:rsidR="001B7185" w:rsidRPr="00907B3C">
        <w:rPr>
          <w:b/>
          <w:bCs/>
          <w:lang w:val="en-US"/>
        </w:rPr>
        <w:t>-</w:t>
      </w:r>
      <w:r w:rsidRPr="00907B3C">
        <w:rPr>
          <w:b/>
          <w:bCs/>
          <w:lang w:val="en-US"/>
        </w:rPr>
        <w:t>kontrakt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asosida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o‘qish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uchun</w:t>
      </w:r>
      <w:proofErr w:type="spellEnd"/>
      <w:r w:rsidR="001B7185" w:rsidRPr="00907B3C">
        <w:rPr>
          <w:b/>
          <w:bCs/>
          <w:lang w:val="en-US"/>
        </w:rPr>
        <w:t xml:space="preserve"> </w:t>
      </w:r>
    </w:p>
    <w:p w14:paraId="336DB715" w14:textId="456DBBD3" w:rsidR="001B7185" w:rsidRPr="00907B3C" w:rsidRDefault="00907B3C" w:rsidP="001B7185">
      <w:pPr>
        <w:tabs>
          <w:tab w:val="left" w:pos="7655"/>
        </w:tabs>
        <w:jc w:val="center"/>
        <w:rPr>
          <w:b/>
          <w:bCs/>
          <w:i/>
          <w:iCs/>
          <w:lang w:val="en-US"/>
        </w:rPr>
      </w:pPr>
      <w:proofErr w:type="spellStart"/>
      <w:r w:rsidRPr="00907B3C">
        <w:rPr>
          <w:b/>
          <w:bCs/>
          <w:lang w:val="en-US"/>
        </w:rPr>
        <w:t>imtiyozli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ta’lim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krediti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berish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proofErr w:type="gramStart"/>
      <w:r w:rsidRPr="00907B3C">
        <w:rPr>
          <w:b/>
          <w:bCs/>
          <w:lang w:val="en-US"/>
        </w:rPr>
        <w:t>to‘</w:t>
      </w:r>
      <w:proofErr w:type="gramEnd"/>
      <w:r w:rsidRPr="00907B3C">
        <w:rPr>
          <w:b/>
          <w:bCs/>
          <w:lang w:val="en-US"/>
        </w:rPr>
        <w:t>g‘risida</w:t>
      </w:r>
      <w:proofErr w:type="spellEnd"/>
      <w:r w:rsidR="001B7185" w:rsidRPr="00907B3C">
        <w:rPr>
          <w:b/>
          <w:bCs/>
          <w:lang w:val="en-US"/>
        </w:rPr>
        <w:t xml:space="preserve"> </w:t>
      </w:r>
    </w:p>
    <w:p w14:paraId="38F14BD0" w14:textId="77777777" w:rsidR="001B7185" w:rsidRPr="00907B3C" w:rsidRDefault="001B7185" w:rsidP="001B7185">
      <w:pPr>
        <w:tabs>
          <w:tab w:val="left" w:pos="7655"/>
        </w:tabs>
        <w:rPr>
          <w:lang w:val="en-US"/>
        </w:rPr>
      </w:pPr>
    </w:p>
    <w:p w14:paraId="1BF62DB3" w14:textId="77777777" w:rsidR="001B7185" w:rsidRPr="00907B3C" w:rsidRDefault="001B7185" w:rsidP="001B7185">
      <w:pPr>
        <w:tabs>
          <w:tab w:val="left" w:pos="7655"/>
        </w:tabs>
        <w:rPr>
          <w:lang w:val="en-US"/>
        </w:rPr>
      </w:pPr>
    </w:p>
    <w:p w14:paraId="4E43FC46" w14:textId="7DA72EB9" w:rsidR="001B7185" w:rsidRPr="009966A4" w:rsidRDefault="001B7185" w:rsidP="001B7185">
      <w:pPr>
        <w:tabs>
          <w:tab w:val="left" w:pos="7655"/>
        </w:tabs>
        <w:rPr>
          <w:bCs/>
          <w:lang w:val="uz-Cyrl-UZ"/>
        </w:rPr>
      </w:pPr>
      <w:r w:rsidRPr="00907B3C">
        <w:rPr>
          <w:bCs/>
          <w:lang w:val="en-US"/>
        </w:rPr>
        <w:t xml:space="preserve">_______________ </w:t>
      </w:r>
      <w:r w:rsidR="00907B3C" w:rsidRPr="00907B3C">
        <w:rPr>
          <w:bCs/>
          <w:lang w:val="en-US"/>
        </w:rPr>
        <w:t>sh</w:t>
      </w:r>
      <w:r w:rsidRPr="00907B3C">
        <w:rPr>
          <w:bCs/>
          <w:lang w:val="en-US"/>
        </w:rPr>
        <w:t xml:space="preserve">.                               </w:t>
      </w:r>
      <w:r w:rsidRPr="009966A4">
        <w:rPr>
          <w:bCs/>
          <w:lang w:val="uz-Cyrl-UZ"/>
        </w:rPr>
        <w:t xml:space="preserve">                 </w:t>
      </w:r>
      <w:r w:rsidRPr="00907B3C">
        <w:rPr>
          <w:bCs/>
          <w:lang w:val="en-US"/>
        </w:rPr>
        <w:t xml:space="preserve">                                  </w:t>
      </w:r>
      <w:r w:rsidRPr="009966A4">
        <w:rPr>
          <w:bCs/>
          <w:lang w:val="uz-Cyrl-UZ"/>
        </w:rPr>
        <w:t xml:space="preserve"> 20__</w:t>
      </w:r>
      <w:r w:rsidR="00907B3C">
        <w:rPr>
          <w:bCs/>
          <w:lang w:val="uz-Cyrl-UZ"/>
        </w:rPr>
        <w:t>yil</w:t>
      </w:r>
      <w:r w:rsidRPr="009966A4">
        <w:rPr>
          <w:bCs/>
          <w:lang w:val="uz-Cyrl-UZ"/>
        </w:rPr>
        <w:t xml:space="preserve"> «____» _________________.</w:t>
      </w:r>
    </w:p>
    <w:p w14:paraId="2131F7E0" w14:textId="77777777" w:rsidR="001B7185" w:rsidRPr="009966A4" w:rsidRDefault="001B7185" w:rsidP="001B7185">
      <w:pPr>
        <w:tabs>
          <w:tab w:val="left" w:pos="7655"/>
        </w:tabs>
        <w:rPr>
          <w:lang w:val="uz-Cyrl-UZ"/>
        </w:rPr>
      </w:pPr>
    </w:p>
    <w:p w14:paraId="14FF1C2D" w14:textId="77777777" w:rsidR="001B7185" w:rsidRPr="009966A4" w:rsidRDefault="001B7185" w:rsidP="001B7185">
      <w:pPr>
        <w:tabs>
          <w:tab w:val="left" w:pos="7655"/>
        </w:tabs>
        <w:rPr>
          <w:lang w:val="uz-Cyrl-UZ"/>
        </w:rPr>
      </w:pPr>
    </w:p>
    <w:p w14:paraId="19E8AEFC" w14:textId="21C681FF" w:rsidR="001B7185" w:rsidRPr="009966A4" w:rsidRDefault="00907B3C" w:rsidP="001B7185">
      <w:pPr>
        <w:tabs>
          <w:tab w:val="left" w:pos="7655"/>
        </w:tabs>
        <w:ind w:firstLine="708"/>
        <w:jc w:val="both"/>
        <w:rPr>
          <w:i/>
          <w:iCs/>
          <w:lang w:val="uz-Cyrl-UZ"/>
        </w:rPr>
      </w:pPr>
      <w:r>
        <w:rPr>
          <w:lang w:val="uz-Cyrl-UZ"/>
        </w:rPr>
        <w:t>O‘zbekiston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tijorat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banki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nomidan</w:t>
      </w:r>
      <w:r w:rsidR="001B7185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123983" w:rsidRPr="00123983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123983" w:rsidRPr="00123983">
        <w:rPr>
          <w:lang w:val="uz-Cyrl-UZ"/>
        </w:rPr>
        <w:t> </w:t>
      </w:r>
      <w:r w:rsidR="00123983">
        <w:rPr>
          <w:lang w:val="uz-Cyrl-UZ"/>
        </w:rPr>
        <w:t>–</w:t>
      </w:r>
      <w:r w:rsidR="00123983" w:rsidRPr="00123983">
        <w:rPr>
          <w:lang w:val="uz-Cyrl-UZ"/>
        </w:rPr>
        <w:t> </w:t>
      </w:r>
      <w:r>
        <w:rPr>
          <w:lang w:val="uz-Cyrl-UZ"/>
        </w:rPr>
        <w:t>Bank</w:t>
      </w:r>
      <w:r w:rsidR="001B7185" w:rsidRPr="009966A4">
        <w:rPr>
          <w:lang w:val="uz-Cyrl-UZ"/>
        </w:rPr>
        <w:t xml:space="preserve">) 20__ </w:t>
      </w:r>
      <w:r>
        <w:rPr>
          <w:lang w:val="uz-Cyrl-UZ"/>
        </w:rPr>
        <w:t>yil</w:t>
      </w:r>
      <w:r w:rsidR="001B7185" w:rsidRPr="009966A4">
        <w:rPr>
          <w:lang w:val="uz-Cyrl-UZ"/>
        </w:rPr>
        <w:t xml:space="preserve"> “___” ___________</w:t>
      </w:r>
      <w:r>
        <w:rPr>
          <w:lang w:val="uz-Cyrl-UZ"/>
        </w:rPr>
        <w:t>dagi</w:t>
      </w:r>
      <w:r w:rsidR="001B7185" w:rsidRPr="009966A4">
        <w:rPr>
          <w:lang w:val="uz-Cyrl-UZ"/>
        </w:rPr>
        <w:t xml:space="preserve"> __ - </w:t>
      </w:r>
      <w:r>
        <w:rPr>
          <w:lang w:val="uz-Cyrl-UZ"/>
        </w:rPr>
        <w:t>sonli</w:t>
      </w:r>
      <w:r w:rsidR="001B7185" w:rsidRPr="009966A4">
        <w:rPr>
          <w:lang w:val="uz-Cyrl-UZ"/>
        </w:rPr>
        <w:t xml:space="preserve">  </w:t>
      </w:r>
      <w:r>
        <w:rPr>
          <w:lang w:val="uz-Cyrl-UZ"/>
        </w:rPr>
        <w:t>ishonchnoma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faoliyat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yurituvchi</w:t>
      </w:r>
      <w:r w:rsidR="001B7185" w:rsidRPr="009966A4">
        <w:rPr>
          <w:lang w:val="uz-Cyrl-UZ"/>
        </w:rPr>
        <w:t xml:space="preserve"> __________________ </w:t>
      </w:r>
      <w:r>
        <w:rPr>
          <w:lang w:val="uz-Cyrl-UZ"/>
        </w:rPr>
        <w:t>filiali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1B7185" w:rsidRPr="009966A4">
        <w:rPr>
          <w:lang w:val="uz-Cyrl-UZ"/>
        </w:rPr>
        <w:t>/</w:t>
      </w:r>
      <w:r>
        <w:rPr>
          <w:lang w:val="uz-Cyrl-UZ"/>
        </w:rPr>
        <w:t>boshqaruvchisi</w:t>
      </w:r>
      <w:r w:rsidR="001B7185" w:rsidRPr="009966A4">
        <w:rPr>
          <w:lang w:val="uz-Cyrl-UZ"/>
        </w:rPr>
        <w:t xml:space="preserve"> _______</w:t>
      </w:r>
      <w:r>
        <w:rPr>
          <w:i/>
          <w:lang w:val="uz-Cyrl-UZ"/>
        </w:rPr>
        <w:t>F</w:t>
      </w:r>
      <w:r w:rsidR="001B7185" w:rsidRPr="009966A4">
        <w:rPr>
          <w:i/>
          <w:lang w:val="uz-Cyrl-UZ"/>
        </w:rPr>
        <w:t>.</w:t>
      </w:r>
      <w:r>
        <w:rPr>
          <w:i/>
          <w:lang w:val="uz-Cyrl-UZ"/>
        </w:rPr>
        <w:t>I</w:t>
      </w:r>
      <w:r w:rsidR="001B7185" w:rsidRPr="009966A4">
        <w:rPr>
          <w:i/>
          <w:lang w:val="uz-Cyrl-UZ"/>
        </w:rPr>
        <w:t>.</w:t>
      </w:r>
      <w:r>
        <w:rPr>
          <w:i/>
          <w:lang w:val="uz-Cyrl-UZ"/>
        </w:rPr>
        <w:t>Sh</w:t>
      </w:r>
      <w:r w:rsidR="001B7185" w:rsidRPr="009966A4">
        <w:rPr>
          <w:i/>
          <w:lang w:val="uz-Cyrl-UZ"/>
        </w:rPr>
        <w:t>.</w:t>
      </w:r>
      <w:r w:rsidR="001B7185" w:rsidRPr="009966A4">
        <w:rPr>
          <w:lang w:val="uz-Cyrl-UZ"/>
        </w:rPr>
        <w:t xml:space="preserve">____ </w:t>
      </w:r>
      <w:r>
        <w:rPr>
          <w:lang w:val="uz-Cyrl-UZ"/>
        </w:rPr>
        <w:t>bir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1B7185" w:rsidRPr="009966A4">
        <w:rPr>
          <w:lang w:val="uz-Cyrl-UZ"/>
        </w:rPr>
        <w:t xml:space="preserve">, </w:t>
      </w:r>
      <w:r>
        <w:rPr>
          <w:lang w:val="uz-Cyrl-UZ"/>
        </w:rPr>
        <w:t>bundan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buyon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matnda</w:t>
      </w:r>
      <w:r w:rsidR="001B7185" w:rsidRPr="009966A4">
        <w:rPr>
          <w:lang w:val="uz-Cyrl-UZ"/>
        </w:rPr>
        <w:t xml:space="preserve"> «</w:t>
      </w:r>
      <w:r>
        <w:rPr>
          <w:lang w:val="uz-Cyrl-UZ"/>
        </w:rPr>
        <w:t>Qarz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1B7185" w:rsidRPr="009966A4">
        <w:rPr>
          <w:lang w:val="uz-Cyrl-UZ"/>
        </w:rPr>
        <w:t xml:space="preserve">» </w:t>
      </w:r>
      <w:r>
        <w:rPr>
          <w:lang w:val="uz-Cyrl-UZ"/>
        </w:rPr>
        <w:t>deb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yuritiluvchi</w:t>
      </w:r>
      <w:r w:rsidR="001B7185" w:rsidRPr="009966A4">
        <w:rPr>
          <w:lang w:val="uz-Cyrl-UZ"/>
        </w:rPr>
        <w:t xml:space="preserve"> ______________________________________ ________________________________________________ </w:t>
      </w:r>
      <w:r>
        <w:rPr>
          <w:lang w:val="uz-Cyrl-UZ"/>
        </w:rPr>
        <w:t>ikkinchi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1B7185" w:rsidRPr="009966A4">
        <w:rPr>
          <w:lang w:val="uz-Cyrl-UZ"/>
        </w:rPr>
        <w:t xml:space="preserve">, </w:t>
      </w:r>
      <w:r>
        <w:rPr>
          <w:lang w:val="uz-Cyrl-UZ"/>
        </w:rPr>
        <w:t>bundan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buyon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matnda</w:t>
      </w:r>
      <w:r w:rsidR="001B7185" w:rsidRPr="009966A4">
        <w:rPr>
          <w:lang w:val="uz-Cyrl-UZ"/>
        </w:rPr>
        <w:t xml:space="preserve"> «</w:t>
      </w:r>
      <w:r>
        <w:rPr>
          <w:lang w:val="uz-Cyrl-UZ"/>
        </w:rPr>
        <w:t>OO‘Yu</w:t>
      </w:r>
      <w:r w:rsidR="001B7185" w:rsidRPr="009966A4">
        <w:rPr>
          <w:lang w:val="uz-Cyrl-UZ"/>
        </w:rPr>
        <w:t xml:space="preserve">» </w:t>
      </w:r>
      <w:r>
        <w:rPr>
          <w:lang w:val="uz-Cyrl-UZ"/>
        </w:rPr>
        <w:t>deb</w:t>
      </w:r>
    </w:p>
    <w:p w14:paraId="0E8DBBB6" w14:textId="0E2D87EA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talabaning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ota</w:t>
      </w:r>
      <w:r w:rsidRPr="00907B3C">
        <w:rPr>
          <w:i/>
          <w:iCs/>
          <w:lang w:val="en-US"/>
        </w:rPr>
        <w:t>-</w:t>
      </w:r>
      <w:r w:rsidR="00907B3C" w:rsidRPr="00907B3C">
        <w:rPr>
          <w:i/>
          <w:iCs/>
          <w:lang w:val="en-US"/>
        </w:rPr>
        <w:t>onasining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vasiysining</w:t>
      </w:r>
      <w:proofErr w:type="spellEnd"/>
      <w:r w:rsidRPr="00907B3C">
        <w:rPr>
          <w:i/>
          <w:iCs/>
          <w:lang w:val="en-US"/>
        </w:rPr>
        <w:t xml:space="preserve"> </w:t>
      </w:r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O</w:t>
      </w:r>
      <w:r w:rsidRPr="00907B3C">
        <w:rPr>
          <w:i/>
          <w:iCs/>
          <w:lang w:val="en-US"/>
        </w:rPr>
        <w:t>.)</w:t>
      </w:r>
    </w:p>
    <w:p w14:paraId="6E66F780" w14:textId="23B8C888" w:rsidR="001B7185" w:rsidRPr="00907B3C" w:rsidRDefault="00907B3C" w:rsidP="001B7185">
      <w:pPr>
        <w:tabs>
          <w:tab w:val="left" w:pos="7655"/>
        </w:tabs>
        <w:jc w:val="both"/>
        <w:rPr>
          <w:lang w:val="en-US"/>
        </w:rPr>
      </w:pPr>
      <w:proofErr w:type="spellStart"/>
      <w:r w:rsidRPr="00907B3C">
        <w:rPr>
          <w:lang w:val="en-US"/>
        </w:rPr>
        <w:t>yuritiluvchi</w:t>
      </w:r>
      <w:proofErr w:type="spellEnd"/>
      <w:r w:rsidR="001B7185" w:rsidRPr="00907B3C">
        <w:rPr>
          <w:lang w:val="en-US"/>
        </w:rPr>
        <w:t xml:space="preserve"> __________________________________________________________________________________</w:t>
      </w:r>
    </w:p>
    <w:p w14:paraId="7F31E727" w14:textId="79F13E20" w:rsidR="001B7185" w:rsidRPr="00907B3C" w:rsidRDefault="001B7185" w:rsidP="001B7185">
      <w:pPr>
        <w:tabs>
          <w:tab w:val="left" w:pos="7655"/>
        </w:tabs>
        <w:jc w:val="center"/>
        <w:rPr>
          <w:i/>
          <w:iCs/>
          <w:lang w:val="en-US"/>
        </w:rPr>
      </w:pP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Oliy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proofErr w:type="gramStart"/>
      <w:r w:rsidR="00907B3C" w:rsidRPr="00907B3C">
        <w:rPr>
          <w:i/>
          <w:iCs/>
          <w:lang w:val="en-US"/>
        </w:rPr>
        <w:t>o‘</w:t>
      </w:r>
      <w:proofErr w:type="gramEnd"/>
      <w:r w:rsidR="00907B3C" w:rsidRPr="00907B3C">
        <w:rPr>
          <w:i/>
          <w:iCs/>
          <w:lang w:val="en-US"/>
        </w:rPr>
        <w:t>quv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yurtining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to‘liq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nomi</w:t>
      </w:r>
      <w:proofErr w:type="spellEnd"/>
      <w:r w:rsidRPr="00907B3C">
        <w:rPr>
          <w:i/>
          <w:iCs/>
          <w:lang w:val="en-US"/>
        </w:rPr>
        <w:t>)</w:t>
      </w:r>
    </w:p>
    <w:p w14:paraId="387DB489" w14:textId="13E4425B" w:rsidR="001B7185" w:rsidRPr="00907B3C" w:rsidRDefault="00907B3C" w:rsidP="001B7185">
      <w:pPr>
        <w:tabs>
          <w:tab w:val="left" w:pos="7655"/>
        </w:tabs>
        <w:jc w:val="both"/>
        <w:rPr>
          <w:lang w:val="en-US"/>
        </w:rPr>
      </w:pPr>
      <w:proofErr w:type="spellStart"/>
      <w:r w:rsidRPr="00907B3C">
        <w:rPr>
          <w:lang w:val="en-US"/>
        </w:rPr>
        <w:t>nomidan</w:t>
      </w:r>
      <w:proofErr w:type="spellEnd"/>
      <w:r w:rsidR="001B7185" w:rsidRPr="00907B3C">
        <w:rPr>
          <w:lang w:val="en-US"/>
        </w:rPr>
        <w:t xml:space="preserve"> _________________________________________ </w:t>
      </w:r>
      <w:proofErr w:type="spellStart"/>
      <w:r w:rsidRPr="00907B3C">
        <w:rPr>
          <w:lang w:val="en-US"/>
        </w:rPr>
        <w:t>asosida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faoliyat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yurituvchi</w:t>
      </w:r>
      <w:proofErr w:type="spellEnd"/>
      <w:r w:rsidR="001B7185" w:rsidRPr="00907B3C">
        <w:rPr>
          <w:lang w:val="en-US"/>
        </w:rPr>
        <w:t xml:space="preserve"> ____________________</w:t>
      </w:r>
    </w:p>
    <w:p w14:paraId="4983BEDD" w14:textId="3F17AD0C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 xml:space="preserve">                           </w:t>
      </w: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Ustav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Nizom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ishonchnoma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va</w:t>
      </w:r>
      <w:proofErr w:type="spellEnd"/>
      <w:r w:rsidRPr="00907B3C">
        <w:rPr>
          <w:i/>
          <w:iCs/>
          <w:lang w:val="en-US"/>
        </w:rPr>
        <w:t xml:space="preserve"> </w:t>
      </w:r>
      <w:r w:rsidR="00907B3C" w:rsidRPr="00907B3C">
        <w:rPr>
          <w:i/>
          <w:iCs/>
          <w:lang w:val="en-US"/>
        </w:rPr>
        <w:t>b</w:t>
      </w:r>
      <w:r w:rsidRPr="00907B3C">
        <w:rPr>
          <w:i/>
          <w:iCs/>
          <w:lang w:val="en-US"/>
        </w:rPr>
        <w:t>.)</w:t>
      </w:r>
    </w:p>
    <w:p w14:paraId="5E3E0EFB" w14:textId="76209A15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 xml:space="preserve">__________________________________________________________ </w:t>
      </w:r>
      <w:proofErr w:type="spellStart"/>
      <w:r w:rsidR="00907B3C" w:rsidRPr="00907B3C">
        <w:rPr>
          <w:lang w:val="en-US"/>
        </w:rPr>
        <w:t>uchinchi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tomondan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bundan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buyon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matnda</w:t>
      </w:r>
      <w:proofErr w:type="spellEnd"/>
      <w:r w:rsidRPr="00907B3C">
        <w:rPr>
          <w:lang w:val="en-US"/>
        </w:rPr>
        <w:t xml:space="preserve"> </w:t>
      </w:r>
    </w:p>
    <w:p w14:paraId="0DD1A634" w14:textId="431BBF08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i/>
          <w:iCs/>
          <w:lang w:val="en-US"/>
        </w:rPr>
        <w:t xml:space="preserve">                                          (</w:t>
      </w:r>
      <w:proofErr w:type="spellStart"/>
      <w:r w:rsidR="00907B3C" w:rsidRPr="00907B3C">
        <w:rPr>
          <w:i/>
          <w:iCs/>
          <w:lang w:val="en-US"/>
        </w:rPr>
        <w:t>lavozim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Sh</w:t>
      </w:r>
      <w:proofErr w:type="spellEnd"/>
      <w:r w:rsidRPr="00907B3C">
        <w:rPr>
          <w:i/>
          <w:iCs/>
          <w:lang w:val="en-US"/>
        </w:rPr>
        <w:t>.)</w:t>
      </w:r>
    </w:p>
    <w:p w14:paraId="3EE1C566" w14:textId="215BB215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>«</w:t>
      </w:r>
      <w:proofErr w:type="spellStart"/>
      <w:proofErr w:type="gramStart"/>
      <w:r w:rsidR="00907B3C" w:rsidRPr="00907B3C">
        <w:rPr>
          <w:lang w:val="en-US"/>
        </w:rPr>
        <w:t>Jamg‘</w:t>
      </w:r>
      <w:proofErr w:type="gramEnd"/>
      <w:r w:rsidR="00907B3C" w:rsidRPr="00907B3C">
        <w:rPr>
          <w:lang w:val="en-US"/>
        </w:rPr>
        <w:t>arma</w:t>
      </w:r>
      <w:proofErr w:type="spellEnd"/>
      <w:r w:rsidRPr="00907B3C">
        <w:rPr>
          <w:lang w:val="en-US"/>
        </w:rPr>
        <w:t xml:space="preserve">» </w:t>
      </w:r>
      <w:r w:rsidR="00907B3C" w:rsidRPr="00907B3C">
        <w:rPr>
          <w:lang w:val="en-US"/>
        </w:rPr>
        <w:t>deb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yuritiluvchi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aholini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bilan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ta’minlashga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ko‘maklashish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jamg‘armasi</w:t>
      </w:r>
      <w:proofErr w:type="spellEnd"/>
    </w:p>
    <w:p w14:paraId="765EAFD8" w14:textId="47023699" w:rsidR="001B7185" w:rsidRPr="00907B3C" w:rsidRDefault="00907B3C" w:rsidP="001B7185">
      <w:pPr>
        <w:tabs>
          <w:tab w:val="left" w:pos="7655"/>
        </w:tabs>
        <w:jc w:val="both"/>
        <w:rPr>
          <w:lang w:val="en-US"/>
        </w:rPr>
      </w:pPr>
      <w:proofErr w:type="spellStart"/>
      <w:r w:rsidRPr="00907B3C">
        <w:rPr>
          <w:lang w:val="en-US"/>
        </w:rPr>
        <w:t>nomidan</w:t>
      </w:r>
      <w:proofErr w:type="spellEnd"/>
      <w:r w:rsidR="001B7185" w:rsidRPr="00907B3C">
        <w:rPr>
          <w:lang w:val="en-US"/>
        </w:rPr>
        <w:t xml:space="preserve"> ________________________________________ </w:t>
      </w:r>
      <w:proofErr w:type="spellStart"/>
      <w:r w:rsidRPr="00907B3C">
        <w:rPr>
          <w:lang w:val="en-US"/>
        </w:rPr>
        <w:t>asosida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faoliyat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yurituvchi</w:t>
      </w:r>
      <w:proofErr w:type="spellEnd"/>
      <w:r w:rsidR="001B7185" w:rsidRPr="00907B3C">
        <w:rPr>
          <w:lang w:val="en-US"/>
        </w:rPr>
        <w:t xml:space="preserve"> _____________________</w:t>
      </w:r>
    </w:p>
    <w:p w14:paraId="298CF0D9" w14:textId="71BCA35D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 xml:space="preserve">                                </w:t>
      </w: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Ustav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Nizom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ishonchnoma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va</w:t>
      </w:r>
      <w:proofErr w:type="spellEnd"/>
      <w:r w:rsidRPr="00907B3C">
        <w:rPr>
          <w:i/>
          <w:iCs/>
          <w:lang w:val="en-US"/>
        </w:rPr>
        <w:t xml:space="preserve"> </w:t>
      </w:r>
      <w:r w:rsidR="00907B3C" w:rsidRPr="00907B3C">
        <w:rPr>
          <w:i/>
          <w:iCs/>
          <w:lang w:val="en-US"/>
        </w:rPr>
        <w:t>b</w:t>
      </w:r>
      <w:r w:rsidRPr="00907B3C">
        <w:rPr>
          <w:i/>
          <w:iCs/>
          <w:lang w:val="en-US"/>
        </w:rPr>
        <w:t>.)</w:t>
      </w:r>
    </w:p>
    <w:p w14:paraId="1F008695" w14:textId="2CE726F1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 xml:space="preserve">_________________________________________________ </w:t>
      </w:r>
      <w:proofErr w:type="spellStart"/>
      <w:proofErr w:type="gramStart"/>
      <w:r w:rsidR="00907B3C" w:rsidRPr="00907B3C">
        <w:rPr>
          <w:lang w:val="en-US"/>
        </w:rPr>
        <w:t>to‘</w:t>
      </w:r>
      <w:proofErr w:type="gramEnd"/>
      <w:r w:rsidR="00907B3C" w:rsidRPr="00907B3C">
        <w:rPr>
          <w:lang w:val="en-US"/>
        </w:rPr>
        <w:t>rtinchi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tomondan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ushbu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shartnomani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quyidagilar</w:t>
      </w:r>
      <w:proofErr w:type="spellEnd"/>
      <w:r w:rsidRPr="00907B3C">
        <w:rPr>
          <w:lang w:val="en-US"/>
        </w:rPr>
        <w:t xml:space="preserve"> </w:t>
      </w:r>
    </w:p>
    <w:p w14:paraId="7237BC1F" w14:textId="354D47BD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i/>
          <w:iCs/>
          <w:lang w:val="en-US"/>
        </w:rPr>
        <w:t xml:space="preserve">                                (</w:t>
      </w:r>
      <w:proofErr w:type="spellStart"/>
      <w:r w:rsidR="00907B3C" w:rsidRPr="00907B3C">
        <w:rPr>
          <w:i/>
          <w:iCs/>
          <w:lang w:val="en-US"/>
        </w:rPr>
        <w:t>lavozim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Sh</w:t>
      </w:r>
      <w:proofErr w:type="spellEnd"/>
      <w:r w:rsidRPr="00907B3C">
        <w:rPr>
          <w:i/>
          <w:iCs/>
          <w:lang w:val="en-US"/>
        </w:rPr>
        <w:t>.)</w:t>
      </w:r>
    </w:p>
    <w:p w14:paraId="5F38E1BA" w14:textId="7B91130E" w:rsidR="001B7185" w:rsidRPr="00907B3C" w:rsidRDefault="00907B3C" w:rsidP="001B7185">
      <w:pPr>
        <w:tabs>
          <w:tab w:val="left" w:pos="7655"/>
        </w:tabs>
        <w:jc w:val="both"/>
        <w:rPr>
          <w:lang w:val="en-US"/>
        </w:rPr>
      </w:pPr>
      <w:proofErr w:type="spellStart"/>
      <w:r w:rsidRPr="00907B3C">
        <w:rPr>
          <w:lang w:val="en-US"/>
        </w:rPr>
        <w:t>haqida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tuzdilar</w:t>
      </w:r>
      <w:proofErr w:type="spellEnd"/>
      <w:r w:rsidR="001B7185" w:rsidRPr="00907B3C">
        <w:rPr>
          <w:lang w:val="en-US"/>
        </w:rPr>
        <w:t>:</w:t>
      </w:r>
    </w:p>
    <w:p w14:paraId="24388F23" w14:textId="77777777" w:rsidR="001B7185" w:rsidRPr="00907B3C" w:rsidRDefault="001B7185" w:rsidP="001B7185">
      <w:pPr>
        <w:tabs>
          <w:tab w:val="left" w:pos="7655"/>
        </w:tabs>
        <w:rPr>
          <w:lang w:val="en-US"/>
        </w:rPr>
      </w:pPr>
    </w:p>
    <w:p w14:paraId="28D80124" w14:textId="729E3EBC" w:rsidR="001B7185" w:rsidRPr="00907B3C" w:rsidRDefault="001B7185" w:rsidP="001B7185">
      <w:pPr>
        <w:tabs>
          <w:tab w:val="left" w:pos="7655"/>
        </w:tabs>
        <w:jc w:val="center"/>
        <w:rPr>
          <w:b/>
          <w:bCs/>
          <w:lang w:val="en-US"/>
        </w:rPr>
      </w:pPr>
      <w:r w:rsidRPr="00907B3C">
        <w:rPr>
          <w:b/>
          <w:bCs/>
          <w:lang w:val="en-US"/>
        </w:rPr>
        <w:t>1.</w:t>
      </w:r>
      <w:r w:rsidR="00AF26EE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Shartnoma</w:t>
      </w:r>
      <w:proofErr w:type="spellEnd"/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summasi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shartlari</w:t>
      </w:r>
    </w:p>
    <w:p w14:paraId="01B08A3D" w14:textId="73C154DD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bCs/>
          <w:lang w:val="en-US"/>
        </w:rPr>
        <w:t>1.1.</w:t>
      </w:r>
      <w:r w:rsidR="00AF26EE">
        <w:rPr>
          <w:bCs/>
          <w:lang w:val="en-US"/>
        </w:rPr>
        <w:t> </w:t>
      </w:r>
      <w:r w:rsidR="00907B3C" w:rsidRPr="00907B3C">
        <w:rPr>
          <w:lang w:val="en-US"/>
        </w:rPr>
        <w:t>Bank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Qarz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oluvchiga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quyidagi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shartlarda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ajratish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majburiyatini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oladi</w:t>
      </w:r>
      <w:proofErr w:type="spellEnd"/>
      <w:r w:rsidRPr="00907B3C">
        <w:rPr>
          <w:lang w:val="en-US"/>
        </w:rPr>
        <w:t>:</w:t>
      </w:r>
    </w:p>
    <w:p w14:paraId="6CB3F690" w14:textId="02C76D28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bCs/>
          <w:lang w:val="en-US"/>
        </w:rPr>
        <w:t>-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liniyasi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ochish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yo‘</w:t>
      </w:r>
      <w:proofErr w:type="gramEnd"/>
      <w:r w:rsidR="00907B3C" w:rsidRPr="00907B3C">
        <w:rPr>
          <w:lang w:val="en-US"/>
        </w:rPr>
        <w:t>li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bilan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beriladigan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summasi</w:t>
      </w:r>
      <w:proofErr w:type="spellEnd"/>
      <w:r w:rsidRPr="00907B3C">
        <w:rPr>
          <w:lang w:val="en-US"/>
        </w:rPr>
        <w:t xml:space="preserve"> ______________________________ </w:t>
      </w:r>
      <w:proofErr w:type="spellStart"/>
      <w:r w:rsidR="00907B3C" w:rsidRPr="00907B3C">
        <w:rPr>
          <w:lang w:val="en-US"/>
        </w:rPr>
        <w:t>so‘m</w:t>
      </w:r>
      <w:proofErr w:type="spellEnd"/>
      <w:r w:rsidRPr="00907B3C">
        <w:rPr>
          <w:lang w:val="en-US"/>
        </w:rPr>
        <w:t>.</w:t>
      </w:r>
    </w:p>
    <w:p w14:paraId="4F06D931" w14:textId="1C90CDAE" w:rsidR="001B7185" w:rsidRPr="00907B3C" w:rsidRDefault="001B7185" w:rsidP="001B7185">
      <w:pPr>
        <w:tabs>
          <w:tab w:val="left" w:pos="7655"/>
        </w:tabs>
        <w:jc w:val="center"/>
        <w:rPr>
          <w:i/>
          <w:iCs/>
          <w:lang w:val="en-US"/>
        </w:rPr>
      </w:pPr>
      <w:r w:rsidRPr="00907B3C">
        <w:rPr>
          <w:i/>
          <w:iCs/>
          <w:lang w:val="en-US"/>
        </w:rPr>
        <w:t xml:space="preserve">                                                                                                                                      (</w:t>
      </w:r>
      <w:proofErr w:type="spellStart"/>
      <w:r w:rsidR="00907B3C" w:rsidRPr="00907B3C">
        <w:rPr>
          <w:i/>
          <w:iCs/>
          <w:lang w:val="en-US"/>
        </w:rPr>
        <w:t>yozma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va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raqam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bilan</w:t>
      </w:r>
      <w:proofErr w:type="spellEnd"/>
      <w:r w:rsidRPr="00907B3C">
        <w:rPr>
          <w:i/>
          <w:iCs/>
          <w:lang w:val="en-US"/>
        </w:rPr>
        <w:t>)</w:t>
      </w:r>
    </w:p>
    <w:p w14:paraId="54C70657" w14:textId="03071D25" w:rsidR="001B7185" w:rsidRPr="00907B3C" w:rsidRDefault="00907B3C" w:rsidP="001B7185">
      <w:pPr>
        <w:tabs>
          <w:tab w:val="left" w:pos="7655"/>
        </w:tabs>
        <w:ind w:firstLine="567"/>
        <w:rPr>
          <w:lang w:val="en-US"/>
        </w:rPr>
      </w:pPr>
      <w:r>
        <w:rPr>
          <w:lang w:val="uz-Cyrl-UZ"/>
        </w:rPr>
        <w:t>K</w:t>
      </w:r>
      <w:proofErr w:type="spellStart"/>
      <w:r w:rsidRPr="00907B3C">
        <w:rPr>
          <w:lang w:val="en-US"/>
        </w:rPr>
        <w:t>reditdan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foydalanish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muddati</w:t>
      </w:r>
      <w:proofErr w:type="spellEnd"/>
      <w:r w:rsidR="001B7185" w:rsidRPr="00907B3C">
        <w:rPr>
          <w:lang w:val="en-US"/>
        </w:rPr>
        <w:t>:</w:t>
      </w:r>
    </w:p>
    <w:p w14:paraId="724B13C4" w14:textId="791C555B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07B3C">
        <w:rPr>
          <w:lang w:val="en-US"/>
        </w:rPr>
        <w:t xml:space="preserve">-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proofErr w:type="spellStart"/>
      <w:r w:rsidR="00907B3C" w:rsidRPr="00907B3C">
        <w:rPr>
          <w:lang w:val="en-US"/>
        </w:rPr>
        <w:t>talabaning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rasmiy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o‘</w:t>
      </w:r>
      <w:proofErr w:type="gramEnd"/>
      <w:r w:rsidR="00907B3C" w:rsidRPr="00907B3C">
        <w:rPr>
          <w:lang w:val="en-US"/>
        </w:rPr>
        <w:t>qish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muddati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tugagandan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so‘ng</w:t>
      </w:r>
      <w:proofErr w:type="spellEnd"/>
      <w:r w:rsidR="002A5A4E"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yettinchi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oydan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boshlab</w:t>
      </w:r>
      <w:proofErr w:type="spellEnd"/>
      <w:r w:rsidRPr="00907B3C">
        <w:rPr>
          <w:lang w:val="en-US"/>
        </w:rPr>
        <w:t xml:space="preserve"> 7 </w:t>
      </w:r>
      <w:proofErr w:type="spellStart"/>
      <w:r w:rsidR="00907B3C" w:rsidRPr="00907B3C">
        <w:rPr>
          <w:lang w:val="en-US"/>
        </w:rPr>
        <w:t>yil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davomida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qaytariladi</w:t>
      </w:r>
      <w:proofErr w:type="spellEnd"/>
      <w:r w:rsidRPr="009966A4">
        <w:rPr>
          <w:lang w:val="uz-Cyrl-UZ"/>
        </w:rPr>
        <w:t xml:space="preserve">. </w:t>
      </w:r>
      <w:r w:rsidR="00907B3C">
        <w:rPr>
          <w:lang w:val="uz-Cyrl-UZ"/>
        </w:rPr>
        <w:t>Bunda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tashkilotiga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mablag‘lar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o‘tkazilgan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sanadan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boshlab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esa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tashkilotida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ta’limning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o‘qishning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rasmiy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tugallangandan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so‘ng</w:t>
      </w:r>
      <w:r w:rsidR="002A5A4E">
        <w:rPr>
          <w:lang w:val="uz-Cyrl-UZ"/>
        </w:rPr>
        <w:t xml:space="preserve"> </w:t>
      </w:r>
      <w:r w:rsidR="00907B3C">
        <w:rPr>
          <w:lang w:val="uz-Cyrl-UZ"/>
        </w:rPr>
        <w:t>yettinchi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oydan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oshiriladi</w:t>
      </w:r>
      <w:r w:rsidRPr="009966A4">
        <w:rPr>
          <w:lang w:val="uz-Cyrl-UZ"/>
        </w:rPr>
        <w:t>;</w:t>
      </w:r>
    </w:p>
    <w:p w14:paraId="45423014" w14:textId="27D0858F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966A4">
        <w:rPr>
          <w:bCs/>
          <w:lang w:val="uz-Cyrl-UZ"/>
        </w:rPr>
        <w:t xml:space="preserve">             </w:t>
      </w:r>
      <w:r w:rsidRPr="00907B3C">
        <w:rPr>
          <w:bCs/>
          <w:lang w:val="en-US"/>
        </w:rPr>
        <w:t xml:space="preserve">- </w:t>
      </w:r>
      <w:proofErr w:type="spellStart"/>
      <w:r w:rsidR="00907B3C" w:rsidRPr="00907B3C">
        <w:rPr>
          <w:bCs/>
          <w:lang w:val="en-US"/>
        </w:rPr>
        <w:t>kreditning</w:t>
      </w:r>
      <w:proofErr w:type="spellEnd"/>
      <w:r w:rsidRPr="00907B3C">
        <w:rPr>
          <w:bCs/>
          <w:lang w:val="en-US"/>
        </w:rPr>
        <w:t xml:space="preserve"> </w:t>
      </w:r>
      <w:proofErr w:type="spellStart"/>
      <w:r w:rsidR="00907B3C" w:rsidRPr="00907B3C">
        <w:rPr>
          <w:bCs/>
          <w:lang w:val="en-US"/>
        </w:rPr>
        <w:t>foizi</w:t>
      </w:r>
      <w:proofErr w:type="spellEnd"/>
      <w:r w:rsidRPr="00907B3C">
        <w:rPr>
          <w:bCs/>
          <w:lang w:val="en-US"/>
        </w:rPr>
        <w:t xml:space="preserve"> </w:t>
      </w:r>
      <w:r w:rsidRPr="00907B3C">
        <w:rPr>
          <w:lang w:val="en-US"/>
        </w:rPr>
        <w:t xml:space="preserve">- </w:t>
      </w:r>
      <w:proofErr w:type="spellStart"/>
      <w:proofErr w:type="gramStart"/>
      <w:r w:rsidR="00907B3C" w:rsidRPr="00907B3C">
        <w:rPr>
          <w:lang w:val="en-US"/>
        </w:rPr>
        <w:t>o‘</w:t>
      </w:r>
      <w:proofErr w:type="gramEnd"/>
      <w:r w:rsidR="00907B3C" w:rsidRPr="00907B3C">
        <w:rPr>
          <w:lang w:val="en-US"/>
        </w:rPr>
        <w:t>zgaruvchan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O‘zbekiston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Respublikasi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Markaziy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bankining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qayta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moliyalash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stavkasi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miqdorida</w:t>
      </w:r>
      <w:proofErr w:type="spellEnd"/>
      <w:r w:rsidRPr="00907B3C">
        <w:rPr>
          <w:lang w:val="en-US"/>
        </w:rPr>
        <w:t xml:space="preserve">. </w:t>
      </w:r>
      <w:proofErr w:type="spellStart"/>
      <w:r w:rsidR="00907B3C" w:rsidRPr="00907B3C">
        <w:rPr>
          <w:lang w:val="en-US"/>
        </w:rPr>
        <w:t>Talabaning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muddatli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harbiy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xizmatni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o‘</w:t>
      </w:r>
      <w:proofErr w:type="gramEnd"/>
      <w:r w:rsidR="00907B3C" w:rsidRPr="00907B3C">
        <w:rPr>
          <w:lang w:val="en-US"/>
        </w:rPr>
        <w:t>tash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davrida</w:t>
      </w:r>
      <w:proofErr w:type="spellEnd"/>
      <w:r w:rsidRPr="00907B3C">
        <w:rPr>
          <w:lang w:val="en-US"/>
        </w:rPr>
        <w:t xml:space="preserve"> </w:t>
      </w:r>
      <w:r w:rsidR="00907B3C">
        <w:rPr>
          <w:lang w:val="uz-Cyrl-UZ"/>
        </w:rPr>
        <w:t>kredit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qarzdorligiga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foizlar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hisoblanmaydi</w:t>
      </w:r>
      <w:proofErr w:type="spellEnd"/>
      <w:r w:rsidRPr="00907B3C">
        <w:rPr>
          <w:lang w:val="en-US"/>
        </w:rPr>
        <w:t>.</w:t>
      </w:r>
    </w:p>
    <w:p w14:paraId="173B3C12" w14:textId="3CE81D11" w:rsidR="001B7185" w:rsidRPr="00907B3C" w:rsidRDefault="00907B3C" w:rsidP="001B7185">
      <w:pPr>
        <w:tabs>
          <w:tab w:val="left" w:pos="7655"/>
        </w:tabs>
        <w:ind w:firstLine="708"/>
        <w:jc w:val="both"/>
        <w:rPr>
          <w:lang w:val="en-US"/>
        </w:rPr>
      </w:pPr>
      <w:proofErr w:type="spellStart"/>
      <w:r w:rsidRPr="00907B3C">
        <w:rPr>
          <w:lang w:val="en-US"/>
        </w:rPr>
        <w:t>Kredit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berish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vaqtida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proofErr w:type="gramStart"/>
      <w:r w:rsidRPr="00907B3C">
        <w:rPr>
          <w:lang w:val="en-US"/>
        </w:rPr>
        <w:t>O‘</w:t>
      </w:r>
      <w:proofErr w:type="gramEnd"/>
      <w:r w:rsidRPr="00907B3C">
        <w:rPr>
          <w:lang w:val="en-US"/>
        </w:rPr>
        <w:t>zbekiston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Respublikasi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Markaziy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bankining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qayta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moliyalash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stavkasi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yillik</w:t>
      </w:r>
      <w:proofErr w:type="spellEnd"/>
      <w:r w:rsidR="001B7185" w:rsidRPr="00907B3C">
        <w:rPr>
          <w:lang w:val="en-US"/>
        </w:rPr>
        <w:t xml:space="preserve"> _____ </w:t>
      </w:r>
      <w:proofErr w:type="spellStart"/>
      <w:r w:rsidRPr="00907B3C">
        <w:rPr>
          <w:lang w:val="en-US"/>
        </w:rPr>
        <w:t>foizni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tashkil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qildi</w:t>
      </w:r>
      <w:proofErr w:type="spellEnd"/>
      <w:r w:rsidR="001B7185" w:rsidRPr="00907B3C">
        <w:rPr>
          <w:lang w:val="en-US"/>
        </w:rPr>
        <w:t xml:space="preserve">. </w:t>
      </w:r>
      <w:proofErr w:type="spellStart"/>
      <w:r w:rsidRPr="00907B3C">
        <w:rPr>
          <w:lang w:val="en-US"/>
        </w:rPr>
        <w:t>Markaziy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bankning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asosiy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stavkasi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pasaytirilgan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taqdirda</w:t>
      </w:r>
      <w:proofErr w:type="spellEnd"/>
      <w:r w:rsidR="001B7185" w:rsidRPr="00907B3C">
        <w:rPr>
          <w:lang w:val="en-US"/>
        </w:rPr>
        <w:t xml:space="preserve">, </w:t>
      </w:r>
      <w:proofErr w:type="spellStart"/>
      <w:r w:rsidRPr="00907B3C">
        <w:rPr>
          <w:lang w:val="en-US"/>
        </w:rPr>
        <w:t>ta’lim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krediti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proofErr w:type="gramStart"/>
      <w:r w:rsidRPr="00907B3C">
        <w:rPr>
          <w:lang w:val="en-US"/>
        </w:rPr>
        <w:t>bo‘</w:t>
      </w:r>
      <w:proofErr w:type="gramEnd"/>
      <w:r w:rsidRPr="00907B3C">
        <w:rPr>
          <w:lang w:val="en-US"/>
        </w:rPr>
        <w:t>yicha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foiz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stavkasi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mutanosib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ravishda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pasayadi</w:t>
      </w:r>
      <w:proofErr w:type="spellEnd"/>
      <w:r w:rsidR="001B7185" w:rsidRPr="00907B3C">
        <w:rPr>
          <w:lang w:val="en-US"/>
        </w:rPr>
        <w:t xml:space="preserve">, </w:t>
      </w:r>
      <w:proofErr w:type="spellStart"/>
      <w:r w:rsidRPr="00907B3C">
        <w:rPr>
          <w:lang w:val="en-US"/>
        </w:rPr>
        <w:t>Markaziy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bankning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asosiy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stavkasi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oshirilgan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taqdirda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esa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ta’lim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krediti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bo‘yicha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foiz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stavkasi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o‘zgarishsiz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qoladi</w:t>
      </w:r>
      <w:proofErr w:type="spellEnd"/>
      <w:r w:rsidR="001B7185" w:rsidRPr="00907B3C">
        <w:rPr>
          <w:lang w:val="en-US"/>
        </w:rPr>
        <w:t>.</w:t>
      </w:r>
    </w:p>
    <w:p w14:paraId="567C38FB" w14:textId="0C1236E3" w:rsidR="001B7185" w:rsidRPr="00907B3C" w:rsidRDefault="001B7185" w:rsidP="001B7185">
      <w:pPr>
        <w:tabs>
          <w:tab w:val="left" w:pos="7655"/>
        </w:tabs>
        <w:rPr>
          <w:i/>
          <w:iCs/>
          <w:lang w:val="en-US"/>
        </w:rPr>
      </w:pPr>
      <w:r w:rsidRPr="009966A4">
        <w:rPr>
          <w:bCs/>
          <w:lang w:val="uz-Cyrl-UZ"/>
        </w:rPr>
        <w:t xml:space="preserve">            </w:t>
      </w:r>
      <w:r w:rsidRPr="00907B3C">
        <w:rPr>
          <w:bCs/>
          <w:lang w:val="en-US"/>
        </w:rPr>
        <w:t xml:space="preserve">- </w:t>
      </w:r>
      <w:proofErr w:type="spellStart"/>
      <w:r w:rsidR="00907B3C" w:rsidRPr="00907B3C">
        <w:rPr>
          <w:bCs/>
          <w:lang w:val="en-US"/>
        </w:rPr>
        <w:t>kreditning</w:t>
      </w:r>
      <w:proofErr w:type="spellEnd"/>
      <w:r w:rsidRPr="00907B3C">
        <w:rPr>
          <w:bCs/>
          <w:lang w:val="en-US"/>
        </w:rPr>
        <w:t xml:space="preserve"> </w:t>
      </w:r>
      <w:proofErr w:type="spellStart"/>
      <w:r w:rsidR="00907B3C" w:rsidRPr="00907B3C">
        <w:rPr>
          <w:bCs/>
          <w:lang w:val="en-US"/>
        </w:rPr>
        <w:t>maqsadi</w:t>
      </w:r>
      <w:proofErr w:type="spellEnd"/>
      <w:r w:rsidRPr="00907B3C">
        <w:rPr>
          <w:bCs/>
          <w:lang w:val="en-US"/>
        </w:rPr>
        <w:t xml:space="preserve"> </w:t>
      </w:r>
      <w:proofErr w:type="spellStart"/>
      <w:r w:rsidR="00907B3C" w:rsidRPr="00907B3C">
        <w:rPr>
          <w:bCs/>
          <w:lang w:val="en-US"/>
        </w:rPr>
        <w:t>va</w:t>
      </w:r>
      <w:proofErr w:type="spellEnd"/>
      <w:r w:rsidRPr="00907B3C">
        <w:rPr>
          <w:bCs/>
          <w:lang w:val="en-US"/>
        </w:rPr>
        <w:t xml:space="preserve"> </w:t>
      </w:r>
      <w:proofErr w:type="spellStart"/>
      <w:r w:rsidR="00907B3C" w:rsidRPr="00907B3C">
        <w:rPr>
          <w:bCs/>
          <w:lang w:val="en-US"/>
        </w:rPr>
        <w:t>obekti</w:t>
      </w:r>
      <w:proofErr w:type="spellEnd"/>
      <w:r w:rsidRPr="00907B3C">
        <w:rPr>
          <w:bCs/>
          <w:lang w:val="en-US"/>
        </w:rPr>
        <w:t>:</w:t>
      </w:r>
      <w:r w:rsidRPr="00907B3C">
        <w:rPr>
          <w:lang w:val="en-US"/>
        </w:rPr>
        <w:t xml:space="preserve"> ______________________________________________  </w:t>
      </w:r>
    </w:p>
    <w:p w14:paraId="76A2E918" w14:textId="20559209" w:rsidR="001B7185" w:rsidRPr="00907B3C" w:rsidRDefault="001B7185" w:rsidP="001B7185">
      <w:pPr>
        <w:tabs>
          <w:tab w:val="left" w:pos="7655"/>
        </w:tabs>
        <w:jc w:val="center"/>
        <w:rPr>
          <w:i/>
          <w:iCs/>
          <w:lang w:val="en-US"/>
        </w:rPr>
      </w:pPr>
      <w:r w:rsidRPr="00907B3C">
        <w:rPr>
          <w:lang w:val="en-US"/>
        </w:rPr>
        <w:t xml:space="preserve">                                             </w:t>
      </w: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talabaning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proofErr w:type="gramStart"/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Sh</w:t>
      </w:r>
      <w:proofErr w:type="spellEnd"/>
      <w:proofErr w:type="gramEnd"/>
      <w:r w:rsidRPr="00907B3C">
        <w:rPr>
          <w:i/>
          <w:iCs/>
          <w:lang w:val="en-US"/>
        </w:rPr>
        <w:t xml:space="preserve">; </w:t>
      </w:r>
      <w:proofErr w:type="spellStart"/>
      <w:r w:rsidR="00907B3C" w:rsidRPr="00907B3C">
        <w:rPr>
          <w:i/>
          <w:iCs/>
          <w:lang w:val="en-US"/>
        </w:rPr>
        <w:t>OO‘Yuning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to‘liq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nomi</w:t>
      </w:r>
      <w:proofErr w:type="spellEnd"/>
      <w:r w:rsidRPr="00907B3C">
        <w:rPr>
          <w:i/>
          <w:iCs/>
          <w:lang w:val="en-US"/>
        </w:rPr>
        <w:t>,.)</w:t>
      </w:r>
    </w:p>
    <w:p w14:paraId="62D53DD8" w14:textId="5DC41C4E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 xml:space="preserve">________________ </w:t>
      </w:r>
      <w:proofErr w:type="spellStart"/>
      <w:r w:rsidR="00907B3C" w:rsidRPr="00907B3C">
        <w:rPr>
          <w:lang w:val="en-US"/>
        </w:rPr>
        <w:t>ning</w:t>
      </w:r>
      <w:proofErr w:type="spellEnd"/>
      <w:r w:rsidRPr="00907B3C">
        <w:rPr>
          <w:lang w:val="en-US"/>
        </w:rPr>
        <w:t xml:space="preserve"> _______________________________________________________________  </w:t>
      </w:r>
    </w:p>
    <w:p w14:paraId="29B278B0" w14:textId="4CE449CA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t xml:space="preserve">                                                  </w:t>
      </w: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bakalavriat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magistraturasi</w:t>
      </w:r>
      <w:proofErr w:type="spellEnd"/>
      <w:r w:rsidRPr="00907B3C">
        <w:rPr>
          <w:i/>
          <w:iCs/>
          <w:lang w:val="en-US"/>
        </w:rPr>
        <w:t>)</w:t>
      </w:r>
    </w:p>
    <w:p w14:paraId="3ECCBD06" w14:textId="31312441" w:rsidR="001B7185" w:rsidRPr="00907B3C" w:rsidRDefault="00907B3C" w:rsidP="001B7185">
      <w:pPr>
        <w:tabs>
          <w:tab w:val="left" w:pos="7655"/>
        </w:tabs>
        <w:jc w:val="both"/>
        <w:rPr>
          <w:lang w:val="en-US"/>
        </w:rPr>
      </w:pPr>
      <w:proofErr w:type="spellStart"/>
      <w:r w:rsidRPr="00907B3C">
        <w:rPr>
          <w:lang w:val="en-US"/>
        </w:rPr>
        <w:t>ga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qabul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qilingan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talabaning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proofErr w:type="gramStart"/>
      <w:r w:rsidRPr="00907B3C">
        <w:rPr>
          <w:lang w:val="en-US"/>
        </w:rPr>
        <w:t>o‘</w:t>
      </w:r>
      <w:proofErr w:type="gramEnd"/>
      <w:r w:rsidRPr="00907B3C">
        <w:rPr>
          <w:lang w:val="en-US"/>
        </w:rPr>
        <w:t>qishi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uchun</w:t>
      </w:r>
      <w:proofErr w:type="spellEnd"/>
      <w:r w:rsidR="001B7185" w:rsidRPr="00907B3C">
        <w:rPr>
          <w:lang w:val="en-US"/>
        </w:rPr>
        <w:t>.</w:t>
      </w:r>
    </w:p>
    <w:p w14:paraId="4F7C54CA" w14:textId="7971D8D3" w:rsidR="001B7185" w:rsidRPr="009966A4" w:rsidRDefault="001B7185" w:rsidP="001B7185">
      <w:pPr>
        <w:tabs>
          <w:tab w:val="left" w:pos="7655"/>
        </w:tabs>
        <w:jc w:val="both"/>
        <w:rPr>
          <w:bCs/>
          <w:lang w:val="uz-Cyrl-UZ"/>
        </w:rPr>
      </w:pPr>
      <w:r w:rsidRPr="009966A4">
        <w:rPr>
          <w:bCs/>
          <w:lang w:val="uz-Cyrl-UZ"/>
        </w:rPr>
        <w:t xml:space="preserve">           - </w:t>
      </w:r>
      <w:r w:rsidR="00907B3C">
        <w:rPr>
          <w:bCs/>
          <w:lang w:val="uz-Cyrl-UZ"/>
        </w:rPr>
        <w:t>kredit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berish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muddatlari</w:t>
      </w:r>
      <w:r w:rsidRPr="009966A4">
        <w:rPr>
          <w:bCs/>
          <w:lang w:val="uz-Cyrl-UZ"/>
        </w:rPr>
        <w:t xml:space="preserve"> </w:t>
      </w: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topshirig‘i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tashkiloti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davr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9966A4">
        <w:rPr>
          <w:lang w:val="uz-Cyrl-UZ"/>
        </w:rPr>
        <w:t>-</w:t>
      </w:r>
      <w:r w:rsidR="00907B3C">
        <w:rPr>
          <w:lang w:val="uz-Cyrl-UZ"/>
        </w:rPr>
        <w:t>kontrakt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o‘qish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kontrakt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o‘tkazib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beriladi</w:t>
      </w:r>
      <w:r w:rsidRPr="009966A4">
        <w:rPr>
          <w:lang w:val="uz-Cyrl-UZ"/>
        </w:rPr>
        <w:t>.</w:t>
      </w:r>
    </w:p>
    <w:p w14:paraId="6FCD9967" w14:textId="59E9CDC1" w:rsidR="001B7185" w:rsidRPr="003E11A7" w:rsidRDefault="001B7185" w:rsidP="00E10D0C">
      <w:pPr>
        <w:tabs>
          <w:tab w:val="left" w:pos="7655"/>
        </w:tabs>
        <w:ind w:firstLine="708"/>
        <w:jc w:val="both"/>
        <w:rPr>
          <w:b/>
          <w:bCs/>
          <w:lang w:val="uz-Cyrl-UZ"/>
        </w:rPr>
      </w:pPr>
      <w:r w:rsidRPr="003E11A7">
        <w:rPr>
          <w:b/>
          <w:bCs/>
          <w:lang w:val="uz-Cyrl-UZ"/>
        </w:rPr>
        <w:t>1.2.</w:t>
      </w:r>
      <w:r w:rsidR="00767EE2" w:rsidRPr="003E11A7">
        <w:rPr>
          <w:b/>
          <w:bCs/>
          <w:lang w:val="uz-Cyrl-UZ"/>
        </w:rPr>
        <w:t> </w:t>
      </w:r>
      <w:r w:rsidR="003E11A7" w:rsidRPr="003E11A7">
        <w:rPr>
          <w:b/>
          <w:lang w:val="en-US"/>
        </w:rPr>
        <w:t xml:space="preserve"> </w:t>
      </w:r>
      <w:r w:rsidR="003E11A7" w:rsidRPr="003E11A7">
        <w:rPr>
          <w:b/>
          <w:lang w:val="uz-Cyrl-UZ"/>
        </w:rPr>
        <w:t>Asosiy kredit hamda kreditga hisoblangan foizlarning qaytarilishi mazkur shartnomaning ajralmas qismi hisoblangan to‘lov jadvaliga (</w:t>
      </w:r>
      <w:r w:rsidR="00B16677">
        <w:rPr>
          <w:b/>
          <w:lang w:val="uz-Cyrl-UZ"/>
        </w:rPr>
        <w:t>1</w:t>
      </w:r>
      <w:r w:rsidR="003E11A7" w:rsidRPr="003E11A7">
        <w:rPr>
          <w:b/>
          <w:lang w:val="uz-Cyrl-UZ"/>
        </w:rPr>
        <w:t>-ilovaga) muvofiq amalga oshiriladi.</w:t>
      </w:r>
    </w:p>
    <w:p w14:paraId="3D830452" w14:textId="76BD8C8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1.3.</w:t>
      </w:r>
      <w:r w:rsidR="00767EE2" w:rsidRPr="00212BA9">
        <w:rPr>
          <w:bCs/>
          <w:lang w:val="uz-Cyrl-UZ"/>
        </w:rPr>
        <w:t> </w:t>
      </w:r>
      <w:r w:rsidR="00907B3C">
        <w:rPr>
          <w:lang w:val="uz-Cyrl-UZ"/>
        </w:rPr>
        <w:t>OO‘Yu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quyidagilar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oladi</w:t>
      </w:r>
      <w:r w:rsidRPr="009966A4">
        <w:rPr>
          <w:lang w:val="uz-Cyrl-UZ"/>
        </w:rPr>
        <w:t>:</w:t>
      </w:r>
    </w:p>
    <w:p w14:paraId="66499A06" w14:textId="272F1411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talaba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OO‘Yu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o‘rtasidagi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9966A4">
        <w:rPr>
          <w:lang w:val="uz-Cyrl-UZ"/>
        </w:rPr>
        <w:t>-</w:t>
      </w:r>
      <w:r w:rsidR="00907B3C">
        <w:rPr>
          <w:lang w:val="uz-Cyrl-UZ"/>
        </w:rPr>
        <w:t>kontrakt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to‘g‘risidagi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shartlaridagi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o‘zgarishlar</w:t>
      </w:r>
      <w:r w:rsidRPr="009966A4">
        <w:rPr>
          <w:lang w:val="uz-Cyrl-UZ"/>
        </w:rPr>
        <w:t>.</w:t>
      </w:r>
    </w:p>
    <w:p w14:paraId="30A6C906" w14:textId="22456236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1.4.</w:t>
      </w:r>
      <w:r w:rsidR="00767EE2" w:rsidRPr="00212BA9">
        <w:rPr>
          <w:bCs/>
          <w:lang w:val="uz-Cyrl-UZ"/>
        </w:rPr>
        <w:t> </w:t>
      </w:r>
      <w:r w:rsidR="00907B3C">
        <w:rPr>
          <w:lang w:val="uz-Cyrl-UZ"/>
        </w:rPr>
        <w:t>Jamg‘arma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kam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ta’minlangan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talabalarga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kreditlarga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foizlarning</w:t>
      </w:r>
      <w:r w:rsidRPr="009966A4">
        <w:rPr>
          <w:lang w:val="uz-Cyrl-UZ"/>
        </w:rPr>
        <w:t xml:space="preserve"> 50 </w:t>
      </w:r>
      <w:r w:rsidR="00907B3C">
        <w:rPr>
          <w:lang w:val="uz-Cyrl-UZ"/>
        </w:rPr>
        <w:t>foizini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097AB3CA" w14:textId="77777777" w:rsidR="001B7185" w:rsidRPr="009966A4" w:rsidRDefault="001B7185" w:rsidP="001B7185">
      <w:pPr>
        <w:tabs>
          <w:tab w:val="left" w:pos="7655"/>
        </w:tabs>
        <w:jc w:val="center"/>
        <w:rPr>
          <w:bCs/>
          <w:lang w:val="uz-Cyrl-UZ"/>
        </w:rPr>
      </w:pPr>
    </w:p>
    <w:p w14:paraId="4350003C" w14:textId="3FBBD085" w:rsidR="001B7185" w:rsidRPr="009966A4" w:rsidRDefault="001B7185" w:rsidP="001B7185">
      <w:pPr>
        <w:tabs>
          <w:tab w:val="left" w:pos="7655"/>
        </w:tabs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2.</w:t>
      </w:r>
      <w:r w:rsidR="002600ED" w:rsidRPr="00AF26EE">
        <w:rPr>
          <w:b/>
          <w:bCs/>
          <w:lang w:val="uz-Cyrl-UZ"/>
        </w:rPr>
        <w:t> </w:t>
      </w:r>
      <w:r w:rsidR="00907B3C">
        <w:rPr>
          <w:b/>
          <w:bCs/>
          <w:lang w:val="uz-Cyrl-UZ"/>
        </w:rPr>
        <w:t>Tomonlarning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majburiyatlari</w:t>
      </w:r>
      <w:r w:rsidRPr="009966A4">
        <w:rPr>
          <w:b/>
          <w:bCs/>
          <w:lang w:val="uz-Cyrl-UZ"/>
        </w:rPr>
        <w:t>.</w:t>
      </w:r>
    </w:p>
    <w:p w14:paraId="6F25CBF2" w14:textId="38557553" w:rsidR="001B7185" w:rsidRPr="009966A4" w:rsidRDefault="001B7185" w:rsidP="001B7185">
      <w:pPr>
        <w:tabs>
          <w:tab w:val="left" w:pos="7655"/>
        </w:tabs>
        <w:ind w:firstLine="708"/>
        <w:jc w:val="both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2.1.</w:t>
      </w:r>
      <w:r w:rsidR="00767EE2" w:rsidRPr="00767EE2">
        <w:rPr>
          <w:b/>
          <w:bCs/>
          <w:lang w:val="uz-Cyrl-UZ"/>
        </w:rPr>
        <w:t> </w:t>
      </w:r>
      <w:r w:rsidR="00907B3C">
        <w:rPr>
          <w:b/>
          <w:bCs/>
          <w:lang w:val="uz-Cyrl-UZ"/>
        </w:rPr>
        <w:t>Bankning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majburiyatlari</w:t>
      </w:r>
      <w:r w:rsidRPr="009966A4">
        <w:rPr>
          <w:b/>
          <w:bCs/>
          <w:lang w:val="uz-Cyrl-UZ"/>
        </w:rPr>
        <w:t>:</w:t>
      </w:r>
    </w:p>
    <w:p w14:paraId="180DEE10" w14:textId="2360BDE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lastRenderedPageBreak/>
        <w:t>2.1.1</w:t>
      </w:r>
      <w:r w:rsidR="00767EE2" w:rsidRPr="00767EE2">
        <w:rPr>
          <w:bCs/>
          <w:lang w:val="uz-Cyrl-UZ"/>
        </w:rPr>
        <w:t> 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9966A4">
        <w:rPr>
          <w:lang w:val="uz-Cyrl-UZ"/>
        </w:rPr>
        <w:t xml:space="preserve"> 1.1-</w:t>
      </w:r>
      <w:r w:rsidR="00907B3C">
        <w:rPr>
          <w:lang w:val="uz-Cyrl-UZ"/>
        </w:rPr>
        <w:t>bandida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liniyasi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ochish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yo‘li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beriladigan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kreditini</w:t>
      </w:r>
      <w:r w:rsidR="003F5F69" w:rsidRPr="003F5F69">
        <w:rPr>
          <w:lang w:val="uz-Cyrl-UZ"/>
        </w:rPr>
        <w:t xml:space="preserve"> </w:t>
      </w:r>
      <w:r w:rsidR="00907B3C">
        <w:rPr>
          <w:lang w:val="uz-Cyrl-UZ"/>
        </w:rPr>
        <w:t>yildan</w:t>
      </w:r>
      <w:r w:rsidR="00CB3FDB" w:rsidRPr="00CB3FDB">
        <w:rPr>
          <w:lang w:val="uz-Cyrl-UZ"/>
        </w:rPr>
        <w:t>-</w:t>
      </w:r>
      <w:r w:rsidR="00907B3C">
        <w:rPr>
          <w:lang w:val="uz-Cyrl-UZ"/>
        </w:rPr>
        <w:t>yilgacha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foydalanish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qismlarga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ajratadi</w:t>
      </w:r>
      <w:r w:rsidRPr="009966A4">
        <w:rPr>
          <w:lang w:val="uz-Cyrl-UZ"/>
        </w:rPr>
        <w:t>.</w:t>
      </w:r>
    </w:p>
    <w:p w14:paraId="6972AC0F" w14:textId="4BA78C72" w:rsidR="001B7185" w:rsidRPr="009966A4" w:rsidRDefault="00907B3C" w:rsidP="001B7185">
      <w:pPr>
        <w:tabs>
          <w:tab w:val="left" w:pos="7655"/>
        </w:tabs>
        <w:ind w:firstLine="708"/>
        <w:jc w:val="both"/>
        <w:rPr>
          <w:bCs/>
          <w:lang w:val="uz-Cyrl-UZ"/>
        </w:rPr>
      </w:pPr>
      <w:r>
        <w:rPr>
          <w:lang w:val="uz-Cyrl-UZ"/>
        </w:rPr>
        <w:t>Bunda</w:t>
      </w:r>
      <w:r w:rsidR="001B7185" w:rsidRPr="009966A4">
        <w:rPr>
          <w:lang w:val="uz-Cyrl-UZ"/>
        </w:rPr>
        <w:t xml:space="preserve">, </w:t>
      </w:r>
      <w:r>
        <w:rPr>
          <w:lang w:val="uz-Cyrl-UZ"/>
        </w:rPr>
        <w:t>Bankning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ajratish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majburiyati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qaytarilishining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ta’minlanishini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belgilovchi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hujjatlar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to‘liq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rasmiylashtirilib</w:t>
      </w:r>
      <w:r w:rsidR="001B7185" w:rsidRPr="009966A4">
        <w:rPr>
          <w:lang w:val="uz-Cyrl-UZ"/>
        </w:rPr>
        <w:t xml:space="preserve">, </w:t>
      </w:r>
      <w:r>
        <w:rPr>
          <w:lang w:val="uz-Cyrl-UZ"/>
        </w:rPr>
        <w:t>Bankka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taqdim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etilgan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so‘ng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yuzaga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keladi</w:t>
      </w:r>
      <w:r w:rsidR="001B7185" w:rsidRPr="009966A4">
        <w:rPr>
          <w:lang w:val="uz-Cyrl-UZ"/>
        </w:rPr>
        <w:t>.</w:t>
      </w:r>
    </w:p>
    <w:p w14:paraId="6F3FA9E4" w14:textId="6C73AD6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2.1.2.</w:t>
      </w:r>
      <w:r w:rsidR="00064E82" w:rsidRPr="00212BA9">
        <w:rPr>
          <w:lang w:val="uz-Cyrl-UZ"/>
        </w:rPr>
        <w:t> </w:t>
      </w:r>
      <w:r w:rsidR="00907B3C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foydalanish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yuritish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ssuda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ochish</w:t>
      </w:r>
      <w:r w:rsidRPr="009966A4">
        <w:rPr>
          <w:lang w:val="uz-Cyrl-UZ"/>
        </w:rPr>
        <w:t>;</w:t>
      </w:r>
    </w:p>
    <w:p w14:paraId="786585FD" w14:textId="262FDFDD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2.1.3.</w:t>
      </w:r>
      <w:r w:rsidR="00A00A41" w:rsidRPr="00212BA9">
        <w:rPr>
          <w:bCs/>
          <w:lang w:val="uz-Cyrl-UZ"/>
        </w:rPr>
        <w:t> 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e’tiboran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ssudalar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Markaziy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moliyalash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stavkasidan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baland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hisoblash</w:t>
      </w:r>
      <w:r w:rsidRPr="009966A4">
        <w:rPr>
          <w:lang w:val="uz-Cyrl-UZ"/>
        </w:rPr>
        <w:t>;</w:t>
      </w:r>
    </w:p>
    <w:p w14:paraId="69D225FB" w14:textId="00AB795D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966A4">
        <w:rPr>
          <w:bCs/>
          <w:lang w:val="uz-Cyrl-UZ"/>
        </w:rPr>
        <w:t>2.1.4.</w:t>
      </w:r>
      <w:r w:rsidR="00A00A41">
        <w:rPr>
          <w:lang w:val="en-US"/>
        </w:rPr>
        <w:t> </w:t>
      </w:r>
      <w:proofErr w:type="spellStart"/>
      <w:r w:rsidR="00907B3C" w:rsidRPr="00907B3C">
        <w:rPr>
          <w:lang w:val="en-US"/>
        </w:rPr>
        <w:t>Ochilgan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liniyasi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limitining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foydalanilmagan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qismiga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komission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to‘</w:t>
      </w:r>
      <w:proofErr w:type="gramEnd"/>
      <w:r w:rsidR="00907B3C" w:rsidRPr="00907B3C">
        <w:rPr>
          <w:lang w:val="en-US"/>
        </w:rPr>
        <w:t>lov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hisoblamaslik</w:t>
      </w:r>
      <w:proofErr w:type="spellEnd"/>
      <w:r w:rsidRPr="009966A4">
        <w:rPr>
          <w:lang w:val="uz-Cyrl-UZ"/>
        </w:rPr>
        <w:t>;</w:t>
      </w:r>
    </w:p>
    <w:p w14:paraId="3E07FDC1" w14:textId="7B1E584A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966A4">
        <w:rPr>
          <w:bCs/>
          <w:lang w:val="uz-Cyrl-UZ"/>
        </w:rPr>
        <w:t>2.1.5.</w:t>
      </w:r>
      <w:r w:rsidR="00A00A41">
        <w:rPr>
          <w:lang w:val="en-US"/>
        </w:rPr>
        <w:t> </w:t>
      </w:r>
      <w:r w:rsidR="00907B3C" w:rsidRPr="00907B3C">
        <w:rPr>
          <w:lang w:val="en-US"/>
        </w:rPr>
        <w:t>Kam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ta’minlangan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talabalarga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berilgan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kreditlar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bo‘</w:t>
      </w:r>
      <w:proofErr w:type="gramEnd"/>
      <w:r w:rsidR="00907B3C" w:rsidRPr="00907B3C">
        <w:rPr>
          <w:lang w:val="en-US"/>
        </w:rPr>
        <w:t>yicha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hisoblangan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foizlar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summasining</w:t>
      </w:r>
      <w:proofErr w:type="spellEnd"/>
      <w:r w:rsidRPr="00907B3C">
        <w:rPr>
          <w:lang w:val="en-US"/>
        </w:rPr>
        <w:t xml:space="preserve"> 1/2 </w:t>
      </w:r>
      <w:proofErr w:type="spellStart"/>
      <w:r w:rsidR="00907B3C" w:rsidRPr="00907B3C">
        <w:rPr>
          <w:lang w:val="en-US"/>
        </w:rPr>
        <w:t>qismi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summasini</w:t>
      </w:r>
      <w:proofErr w:type="spellEnd"/>
      <w:r w:rsidRPr="00907B3C">
        <w:rPr>
          <w:lang w:val="en-US"/>
        </w:rPr>
        <w:t xml:space="preserve"> </w:t>
      </w:r>
      <w:r w:rsidR="00907B3C" w:rsidRPr="00907B3C">
        <w:rPr>
          <w:lang w:val="en-US"/>
        </w:rPr>
        <w:t>har</w:t>
      </w:r>
      <w:r w:rsidRPr="00907B3C">
        <w:rPr>
          <w:lang w:val="en-US"/>
        </w:rPr>
        <w:t xml:space="preserve"> </w:t>
      </w:r>
      <w:r w:rsidR="00907B3C" w:rsidRPr="00907B3C">
        <w:rPr>
          <w:lang w:val="en-US"/>
        </w:rPr>
        <w:t>oy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belgilangan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tartibda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Jamg‘armaga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ma’lum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qilish</w:t>
      </w:r>
      <w:proofErr w:type="spellEnd"/>
      <w:r w:rsidRPr="00907B3C">
        <w:rPr>
          <w:lang w:val="en-US"/>
        </w:rPr>
        <w:t>.</w:t>
      </w:r>
    </w:p>
    <w:p w14:paraId="539E9A59" w14:textId="77777777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</w:p>
    <w:p w14:paraId="06941BE2" w14:textId="0FCD965D" w:rsidR="001B7185" w:rsidRPr="00907B3C" w:rsidRDefault="001B7185" w:rsidP="001B7185">
      <w:pPr>
        <w:tabs>
          <w:tab w:val="left" w:pos="7655"/>
        </w:tabs>
        <w:ind w:firstLine="708"/>
        <w:jc w:val="both"/>
        <w:rPr>
          <w:b/>
          <w:lang w:val="en-US"/>
        </w:rPr>
      </w:pPr>
      <w:r w:rsidRPr="00907B3C">
        <w:rPr>
          <w:b/>
          <w:bCs/>
          <w:lang w:val="en-US"/>
        </w:rPr>
        <w:t xml:space="preserve">2.2. </w:t>
      </w:r>
      <w:proofErr w:type="spellStart"/>
      <w:r w:rsidR="00907B3C" w:rsidRPr="00907B3C">
        <w:rPr>
          <w:b/>
          <w:bCs/>
          <w:lang w:val="en-US"/>
        </w:rPr>
        <w:t>Qarz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oluvchining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majburiyatlari</w:t>
      </w:r>
      <w:proofErr w:type="spellEnd"/>
      <w:r w:rsidRPr="00907B3C">
        <w:rPr>
          <w:b/>
          <w:lang w:val="en-US"/>
        </w:rPr>
        <w:t>:</w:t>
      </w:r>
    </w:p>
    <w:p w14:paraId="7AFE4E84" w14:textId="411C5A89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966A4">
        <w:rPr>
          <w:bCs/>
          <w:lang w:val="uz-Cyrl-UZ"/>
        </w:rPr>
        <w:t>2.2.1.</w:t>
      </w:r>
      <w:r w:rsidR="00A00A41">
        <w:rPr>
          <w:lang w:val="en-US"/>
        </w:rPr>
        <w:t> </w:t>
      </w:r>
      <w:proofErr w:type="spellStart"/>
      <w:r w:rsidR="00907B3C" w:rsidRPr="00907B3C">
        <w:rPr>
          <w:lang w:val="en-US"/>
        </w:rPr>
        <w:t>Ushbu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shartnomaning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ajralmas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qismi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bo‘</w:t>
      </w:r>
      <w:proofErr w:type="gramEnd"/>
      <w:r w:rsidR="00907B3C" w:rsidRPr="00907B3C">
        <w:rPr>
          <w:lang w:val="en-US"/>
        </w:rPr>
        <w:t>lgan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qaytarish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foizlarni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to‘lash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jadvali</w:t>
      </w:r>
      <w:proofErr w:type="spellEnd"/>
      <w:r w:rsidRPr="00907B3C">
        <w:rPr>
          <w:lang w:val="en-US"/>
        </w:rPr>
        <w:t xml:space="preserve"> (1-</w:t>
      </w:r>
      <w:r w:rsidR="00907B3C" w:rsidRPr="00907B3C">
        <w:rPr>
          <w:lang w:val="en-US"/>
        </w:rPr>
        <w:t>ilova</w:t>
      </w:r>
      <w:r w:rsidRPr="00907B3C">
        <w:rPr>
          <w:lang w:val="en-US"/>
        </w:rPr>
        <w:t>)</w:t>
      </w:r>
      <w:proofErr w:type="spellStart"/>
      <w:r w:rsidR="00907B3C" w:rsidRPr="00907B3C">
        <w:rPr>
          <w:lang w:val="en-US"/>
        </w:rPr>
        <w:t>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asosan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to‘liq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qaytarilishini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foizlarning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to‘lanishini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ta’minlash</w:t>
      </w:r>
      <w:proofErr w:type="spellEnd"/>
      <w:r w:rsidRPr="00907B3C">
        <w:rPr>
          <w:lang w:val="en-US"/>
        </w:rPr>
        <w:t>. (</w:t>
      </w:r>
      <w:proofErr w:type="spellStart"/>
      <w:r w:rsidR="00907B3C" w:rsidRPr="00907B3C">
        <w:rPr>
          <w:lang w:val="en-US"/>
        </w:rPr>
        <w:t>Kreditni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qaytarish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foizlarni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to‘</w:t>
      </w:r>
      <w:proofErr w:type="gramEnd"/>
      <w:r w:rsidR="00907B3C" w:rsidRPr="00907B3C">
        <w:rPr>
          <w:lang w:val="en-US"/>
        </w:rPr>
        <w:t>lash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jadvali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taraflar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tomonidan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imzolanadi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Bankning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OO‘Yu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hamda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Jamg‘armaning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muhrlari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bilan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mustahkamlanadi</w:t>
      </w:r>
      <w:proofErr w:type="spellEnd"/>
      <w:r w:rsidRPr="00907B3C">
        <w:rPr>
          <w:lang w:val="en-US"/>
        </w:rPr>
        <w:t>).</w:t>
      </w:r>
    </w:p>
    <w:p w14:paraId="09171E9C" w14:textId="3A3C7F8E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966A4">
        <w:rPr>
          <w:bCs/>
          <w:lang w:val="uz-Cyrl-UZ"/>
        </w:rPr>
        <w:t>2.2.2.</w:t>
      </w:r>
      <w:r w:rsidR="00A00A41">
        <w:rPr>
          <w:lang w:val="en-US"/>
        </w:rPr>
        <w:t> </w:t>
      </w:r>
      <w:proofErr w:type="spellStart"/>
      <w:r w:rsidR="00907B3C" w:rsidRPr="00907B3C">
        <w:rPr>
          <w:lang w:val="en-US"/>
        </w:rPr>
        <w:t>Kreditdan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foydalanish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jarayonida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kreditlashning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asosiy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tamoyillari</w:t>
      </w:r>
      <w:proofErr w:type="spellEnd"/>
      <w:r w:rsidRPr="00907B3C">
        <w:rPr>
          <w:lang w:val="en-US"/>
        </w:rPr>
        <w:t xml:space="preserve">: </w:t>
      </w:r>
      <w:proofErr w:type="spellStart"/>
      <w:r w:rsidR="00907B3C" w:rsidRPr="00907B3C">
        <w:rPr>
          <w:lang w:val="en-US"/>
        </w:rPr>
        <w:t>muddatlilik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qaytarishlilik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maqsadlilik</w:t>
      </w:r>
      <w:proofErr w:type="spellEnd"/>
      <w:r w:rsidRPr="00907B3C">
        <w:rPr>
          <w:lang w:val="en-US"/>
        </w:rPr>
        <w:t xml:space="preserve">, </w:t>
      </w:r>
      <w:proofErr w:type="spellStart"/>
      <w:proofErr w:type="gramStart"/>
      <w:r w:rsidR="00907B3C" w:rsidRPr="00907B3C">
        <w:rPr>
          <w:lang w:val="en-US"/>
        </w:rPr>
        <w:t>to‘</w:t>
      </w:r>
      <w:proofErr w:type="gramEnd"/>
      <w:r w:rsidR="00907B3C" w:rsidRPr="00907B3C">
        <w:rPr>
          <w:lang w:val="en-US"/>
        </w:rPr>
        <w:t>lovlilik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qaytarilishining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ishonchliligi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ta’minlanganligiga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rioya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qilish</w:t>
      </w:r>
      <w:proofErr w:type="spellEnd"/>
      <w:r w:rsidRPr="00907B3C">
        <w:rPr>
          <w:lang w:val="en-US"/>
        </w:rPr>
        <w:t>.</w:t>
      </w:r>
    </w:p>
    <w:p w14:paraId="50385D7D" w14:textId="1EB27598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2.2.</w:t>
      </w:r>
      <w:r>
        <w:rPr>
          <w:lang w:val="uz-Cyrl-UZ"/>
        </w:rPr>
        <w:t>3</w:t>
      </w:r>
      <w:r w:rsidRPr="009966A4">
        <w:rPr>
          <w:lang w:val="uz-Cyrl-UZ"/>
        </w:rPr>
        <w:t>.</w:t>
      </w:r>
      <w:r w:rsidR="000A3CE1">
        <w:rPr>
          <w:lang w:val="en-US"/>
        </w:rPr>
        <w:t> </w:t>
      </w:r>
      <w:r w:rsidR="00907B3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907B3C">
        <w:rPr>
          <w:lang w:val="uz-Cyrl-UZ"/>
        </w:rPr>
        <w:t>onta</w:t>
      </w:r>
      <w:r w:rsidRPr="009966A4">
        <w:rPr>
          <w:lang w:val="uz-Cyrl-UZ"/>
        </w:rPr>
        <w:t>c</w:t>
      </w:r>
      <w:r w:rsidR="00907B3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907B3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907B3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qo‘ng‘iroqlariga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xushmuomalalik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muloq</w:t>
      </w:r>
      <w:r w:rsidR="00907B3C" w:rsidRPr="00907B3C">
        <w:rPr>
          <w:lang w:val="en-US"/>
        </w:rPr>
        <w:t>o</w:t>
      </w:r>
      <w:r w:rsidR="00907B3C">
        <w:rPr>
          <w:lang w:val="uz-Cyrl-UZ"/>
        </w:rPr>
        <w:t>tda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ijobiy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1D6761C6" w14:textId="65AD7365" w:rsidR="001B7185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2.2.</w:t>
      </w:r>
      <w:r>
        <w:rPr>
          <w:lang w:val="uz-Cyrl-UZ"/>
        </w:rPr>
        <w:t>4</w:t>
      </w:r>
      <w:r w:rsidRPr="009966A4">
        <w:rPr>
          <w:lang w:val="uz-Cyrl-UZ"/>
        </w:rPr>
        <w:t>.</w:t>
      </w:r>
      <w:r w:rsidR="000A3CE1">
        <w:rPr>
          <w:lang w:val="en-US"/>
        </w:rPr>
        <w:t> </w:t>
      </w:r>
      <w:r w:rsidR="00907B3C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Bunda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ikki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907B3C">
        <w:rPr>
          <w:lang w:val="uz-Cyrl-UZ"/>
        </w:rPr>
        <w:t>onta</w:t>
      </w:r>
      <w:r w:rsidRPr="009966A4">
        <w:rPr>
          <w:lang w:val="uz-Cyrl-UZ"/>
        </w:rPr>
        <w:t>c</w:t>
      </w:r>
      <w:r w:rsidR="00907B3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907B3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907B3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292FE5BC" w14:textId="50C090EA" w:rsidR="001B7185" w:rsidRDefault="001B7185" w:rsidP="001B7185">
      <w:pPr>
        <w:ind w:firstLine="708"/>
        <w:jc w:val="both"/>
        <w:rPr>
          <w:lang w:val="uz-Cyrl-UZ"/>
        </w:rPr>
      </w:pPr>
      <w:r w:rsidRPr="001B7185">
        <w:rPr>
          <w:lang w:val="uz-Cyrl-UZ"/>
        </w:rPr>
        <w:t>2.2.5.</w:t>
      </w:r>
      <w:r w:rsidR="000A3CE1" w:rsidRPr="00212BA9">
        <w:rPr>
          <w:lang w:val="uz-Cyrl-UZ"/>
        </w:rPr>
        <w:t> </w:t>
      </w:r>
      <w:r w:rsidR="00907B3C">
        <w:rPr>
          <w:lang w:val="uz-Cyrl-UZ"/>
        </w:rPr>
        <w:t>Ta’lim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olish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kontrakti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shartlarining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o‘zgarganligi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Bankni</w:t>
      </w:r>
      <w:r w:rsidRPr="001B7185">
        <w:rPr>
          <w:lang w:val="uz-Cyrl-UZ"/>
        </w:rPr>
        <w:t xml:space="preserve"> 10 </w:t>
      </w:r>
      <w:r w:rsidR="00907B3C">
        <w:rPr>
          <w:lang w:val="uz-Cyrl-UZ"/>
        </w:rPr>
        <w:t>kun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ichida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xabardor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1B7185">
        <w:rPr>
          <w:lang w:val="uz-Cyrl-UZ"/>
        </w:rPr>
        <w:t>.</w:t>
      </w:r>
    </w:p>
    <w:p w14:paraId="18534766" w14:textId="1CBDC6E2" w:rsidR="001B7185" w:rsidRDefault="001B7185" w:rsidP="001B7185">
      <w:pPr>
        <w:ind w:firstLine="708"/>
        <w:jc w:val="both"/>
        <w:rPr>
          <w:lang w:val="uz-Cyrl-UZ"/>
        </w:rPr>
      </w:pPr>
      <w:r w:rsidRPr="001B7185">
        <w:rPr>
          <w:lang w:val="uz-Cyrl-UZ"/>
        </w:rPr>
        <w:t>2.2.6.</w:t>
      </w:r>
      <w:r w:rsidR="000A3CE1" w:rsidRPr="000A3CE1">
        <w:rPr>
          <w:lang w:val="uz-Cyrl-UZ"/>
        </w:rPr>
        <w:t> </w:t>
      </w:r>
      <w:r w:rsidR="00907B3C">
        <w:rPr>
          <w:lang w:val="uz-Cyrl-UZ"/>
        </w:rPr>
        <w:t>Qarz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talaba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oliy</w:t>
      </w:r>
      <w:r w:rsidRPr="001B7185">
        <w:rPr>
          <w:lang w:val="uz-Cyrl-UZ"/>
        </w:rPr>
        <w:t xml:space="preserve"> (</w:t>
      </w:r>
      <w:r w:rsidR="00907B3C">
        <w:rPr>
          <w:lang w:val="uz-Cyrl-UZ"/>
        </w:rPr>
        <w:t>o‘rta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maxsus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professional</w:t>
      </w:r>
      <w:r w:rsidRPr="001B7185">
        <w:rPr>
          <w:lang w:val="uz-Cyrl-UZ"/>
        </w:rPr>
        <w:t xml:space="preserve">) </w:t>
      </w:r>
      <w:r w:rsidR="00907B3C">
        <w:rPr>
          <w:lang w:val="uz-Cyrl-UZ"/>
        </w:rPr>
        <w:t>ta’lim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tashkiloti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olish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tuzilgan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shartnomasi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muddatidan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oldin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bekor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qilinganda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talabalik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safidan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chiqarilgan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ajratilgan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summasini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to‘liq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qaytarish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1B7185">
        <w:rPr>
          <w:lang w:val="uz-Cyrl-UZ"/>
        </w:rPr>
        <w:t xml:space="preserve"> </w:t>
      </w:r>
      <w:r w:rsidR="00907B3C">
        <w:rPr>
          <w:lang w:val="uz-Cyrl-UZ"/>
        </w:rPr>
        <w:t>to‘lash</w:t>
      </w:r>
      <w:r w:rsidRPr="001B7185">
        <w:rPr>
          <w:lang w:val="uz-Cyrl-UZ"/>
        </w:rPr>
        <w:t>.</w:t>
      </w:r>
    </w:p>
    <w:p w14:paraId="288A4934" w14:textId="4B185E8F" w:rsidR="001B7185" w:rsidRDefault="00907B3C" w:rsidP="001B7185">
      <w:pPr>
        <w:ind w:firstLine="708"/>
        <w:jc w:val="both"/>
        <w:rPr>
          <w:lang w:val="uz-Cyrl-UZ"/>
        </w:rPr>
      </w:pPr>
      <w:r>
        <w:rPr>
          <w:lang w:val="uz-Cyrl-UZ"/>
        </w:rPr>
        <w:t>Shuningdek</w:t>
      </w:r>
      <w:r w:rsidR="001B7185" w:rsidRPr="001B7185">
        <w:rPr>
          <w:lang w:val="uz-Cyrl-UZ"/>
        </w:rPr>
        <w:t xml:space="preserve">, </w:t>
      </w:r>
      <w:r>
        <w:rPr>
          <w:lang w:val="uz-Cyrl-UZ"/>
        </w:rPr>
        <w:t>talabalar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safidan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chiqarilishi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munosabati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bilan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oliy</w:t>
      </w:r>
      <w:r w:rsidR="001B7185" w:rsidRPr="001B7185">
        <w:rPr>
          <w:lang w:val="uz-Cyrl-UZ"/>
        </w:rPr>
        <w:t xml:space="preserve"> (</w:t>
      </w:r>
      <w:r>
        <w:rPr>
          <w:lang w:val="uz-Cyrl-UZ"/>
        </w:rPr>
        <w:t>o‘rta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maxsus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va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professional</w:t>
      </w:r>
      <w:r w:rsidR="001B7185" w:rsidRPr="001B7185">
        <w:rPr>
          <w:lang w:val="uz-Cyrl-UZ"/>
        </w:rPr>
        <w:t xml:space="preserve">) </w:t>
      </w:r>
      <w:r>
        <w:rPr>
          <w:lang w:val="uz-Cyrl-UZ"/>
        </w:rPr>
        <w:t>ta’lim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tashkiloti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tomonidan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kredit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summasi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Qarz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oluvchi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talabaning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bank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plastik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kartasiga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o‘tkazib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berilgan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hollarda</w:t>
      </w:r>
      <w:r w:rsidR="001B7185" w:rsidRPr="001B7185">
        <w:rPr>
          <w:lang w:val="uz-Cyrl-UZ"/>
        </w:rPr>
        <w:t xml:space="preserve">, </w:t>
      </w:r>
      <w:r>
        <w:rPr>
          <w:lang w:val="uz-Cyrl-UZ"/>
        </w:rPr>
        <w:t>o‘sha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kunning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o‘zida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o‘tkazib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berilgan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kredit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summasini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Bankka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qaytarishi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lozim</w:t>
      </w:r>
      <w:r w:rsidR="001B7185" w:rsidRPr="001B7185">
        <w:rPr>
          <w:lang w:val="uz-Cyrl-UZ"/>
        </w:rPr>
        <w:t>.</w:t>
      </w:r>
    </w:p>
    <w:p w14:paraId="5E670CFF" w14:textId="2157BF93" w:rsidR="001B7185" w:rsidRDefault="00907B3C" w:rsidP="001B7185">
      <w:pPr>
        <w:ind w:firstLine="708"/>
        <w:jc w:val="both"/>
        <w:rPr>
          <w:lang w:val="uz-Cyrl-UZ"/>
        </w:rPr>
      </w:pPr>
      <w:r>
        <w:rPr>
          <w:lang w:val="uz-Cyrl-UZ"/>
        </w:rPr>
        <w:t>Shu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bilan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birgalikda</w:t>
      </w:r>
      <w:r w:rsidR="001B7185" w:rsidRPr="001B7185">
        <w:rPr>
          <w:lang w:val="uz-Cyrl-UZ"/>
        </w:rPr>
        <w:t xml:space="preserve">, </w:t>
      </w:r>
      <w:r>
        <w:rPr>
          <w:lang w:val="uz-Cyrl-UZ"/>
        </w:rPr>
        <w:t>Qarz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oluvchi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talaba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oliy</w:t>
      </w:r>
      <w:r w:rsidR="001B7185" w:rsidRPr="001B7185">
        <w:rPr>
          <w:lang w:val="uz-Cyrl-UZ"/>
        </w:rPr>
        <w:t xml:space="preserve"> (</w:t>
      </w:r>
      <w:r>
        <w:rPr>
          <w:lang w:val="uz-Cyrl-UZ"/>
        </w:rPr>
        <w:t>o‘rta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maxsus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va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professional</w:t>
      </w:r>
      <w:r w:rsidR="001B7185" w:rsidRPr="001B7185">
        <w:rPr>
          <w:lang w:val="uz-Cyrl-UZ"/>
        </w:rPr>
        <w:t xml:space="preserve">) </w:t>
      </w:r>
      <w:r>
        <w:rPr>
          <w:lang w:val="uz-Cyrl-UZ"/>
        </w:rPr>
        <w:t>ta’lim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tashkilotlari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bilan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ta’lim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olish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bo‘yicha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tuzilgan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muddatidan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oldin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bekor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qilingan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hollarda</w:t>
      </w:r>
      <w:r w:rsidR="001B7185" w:rsidRPr="001B7185">
        <w:rPr>
          <w:lang w:val="uz-Cyrl-UZ"/>
        </w:rPr>
        <w:t xml:space="preserve">, </w:t>
      </w:r>
      <w:r>
        <w:rPr>
          <w:lang w:val="uz-Cyrl-UZ"/>
        </w:rPr>
        <w:t>oliy</w:t>
      </w:r>
      <w:r w:rsidR="001B7185" w:rsidRPr="001B7185">
        <w:rPr>
          <w:lang w:val="uz-Cyrl-UZ"/>
        </w:rPr>
        <w:t xml:space="preserve"> (</w:t>
      </w:r>
      <w:r>
        <w:rPr>
          <w:lang w:val="uz-Cyrl-UZ"/>
        </w:rPr>
        <w:t>o‘rta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maxsus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va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professional</w:t>
      </w:r>
      <w:r w:rsidR="001B7185" w:rsidRPr="001B7185">
        <w:rPr>
          <w:lang w:val="uz-Cyrl-UZ"/>
        </w:rPr>
        <w:t xml:space="preserve">) </w:t>
      </w:r>
      <w:r>
        <w:rPr>
          <w:lang w:val="uz-Cyrl-UZ"/>
        </w:rPr>
        <w:t>ta’lim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tashkilotlari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kreditni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Bankka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qaytarilishini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talab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qilishi</w:t>
      </w:r>
      <w:r w:rsidR="001B7185" w:rsidRPr="001B7185">
        <w:rPr>
          <w:lang w:val="uz-Cyrl-UZ"/>
        </w:rPr>
        <w:t xml:space="preserve"> </w:t>
      </w:r>
      <w:r>
        <w:rPr>
          <w:lang w:val="uz-Cyrl-UZ"/>
        </w:rPr>
        <w:t>shart</w:t>
      </w:r>
      <w:r w:rsidR="001B7185" w:rsidRPr="001B7185">
        <w:rPr>
          <w:lang w:val="uz-Cyrl-UZ"/>
        </w:rPr>
        <w:t>.</w:t>
      </w:r>
    </w:p>
    <w:p w14:paraId="50AB1AE1" w14:textId="56C8CF49" w:rsidR="00212BA9" w:rsidRPr="00A16017" w:rsidRDefault="00212BA9" w:rsidP="001B7185">
      <w:pPr>
        <w:ind w:firstLine="708"/>
        <w:jc w:val="both"/>
        <w:rPr>
          <w:b/>
          <w:lang w:val="uz-Cyrl-UZ"/>
        </w:rPr>
      </w:pPr>
      <w:r w:rsidRPr="00A16017">
        <w:rPr>
          <w:b/>
          <w:lang w:val="uz-Cyrl-UZ"/>
        </w:rPr>
        <w:t xml:space="preserve">2.2.7. </w:t>
      </w:r>
      <w:r w:rsidR="00B16677" w:rsidRPr="00B16677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</w:t>
      </w:r>
      <w:r w:rsidR="00622172">
        <w:rPr>
          <w:b/>
          <w:lang w:val="uz-Cyrl-UZ"/>
        </w:rPr>
        <w:t xml:space="preserve"> berish majburiyatlarini oladi.</w:t>
      </w:r>
    </w:p>
    <w:p w14:paraId="2779DB94" w14:textId="77777777" w:rsidR="001B7185" w:rsidRPr="009966A4" w:rsidRDefault="001B7185" w:rsidP="001B7185">
      <w:pPr>
        <w:tabs>
          <w:tab w:val="left" w:pos="7655"/>
        </w:tabs>
        <w:jc w:val="center"/>
        <w:rPr>
          <w:bCs/>
          <w:lang w:val="uz-Cyrl-UZ"/>
        </w:rPr>
      </w:pPr>
    </w:p>
    <w:p w14:paraId="08E99303" w14:textId="1A5DA3B8" w:rsidR="001B7185" w:rsidRPr="009966A4" w:rsidRDefault="001B7185" w:rsidP="001B7185">
      <w:pPr>
        <w:tabs>
          <w:tab w:val="left" w:pos="7655"/>
        </w:tabs>
        <w:jc w:val="center"/>
        <w:rPr>
          <w:b/>
          <w:lang w:val="uz-Cyrl-UZ"/>
        </w:rPr>
      </w:pPr>
      <w:r w:rsidRPr="009966A4">
        <w:rPr>
          <w:b/>
          <w:bCs/>
          <w:lang w:val="uz-Cyrl-UZ"/>
        </w:rPr>
        <w:t>3.</w:t>
      </w:r>
      <w:r w:rsidR="00220E85" w:rsidRPr="00212BA9">
        <w:rPr>
          <w:b/>
          <w:bCs/>
          <w:lang w:val="uz-Cyrl-UZ"/>
        </w:rPr>
        <w:t> </w:t>
      </w:r>
      <w:r w:rsidR="00907B3C">
        <w:rPr>
          <w:b/>
          <w:bCs/>
          <w:lang w:val="uz-Cyrl-UZ"/>
        </w:rPr>
        <w:t>Tomonlarning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huquqlari</w:t>
      </w:r>
      <w:r w:rsidRPr="009966A4">
        <w:rPr>
          <w:b/>
          <w:bCs/>
          <w:lang w:val="uz-Cyrl-UZ"/>
        </w:rPr>
        <w:t>.</w:t>
      </w:r>
    </w:p>
    <w:p w14:paraId="03B99031" w14:textId="6525A285" w:rsidR="001B7185" w:rsidRPr="009966A4" w:rsidRDefault="001B7185" w:rsidP="001B7185">
      <w:pPr>
        <w:tabs>
          <w:tab w:val="left" w:pos="7655"/>
        </w:tabs>
        <w:ind w:firstLine="708"/>
        <w:jc w:val="both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3.1.</w:t>
      </w:r>
      <w:r w:rsidR="00DB4EB3" w:rsidRPr="00212BA9">
        <w:rPr>
          <w:b/>
          <w:bCs/>
          <w:lang w:val="uz-Cyrl-UZ"/>
        </w:rPr>
        <w:t> </w:t>
      </w:r>
      <w:r w:rsidR="00907B3C">
        <w:rPr>
          <w:b/>
          <w:bCs/>
          <w:lang w:val="uz-Cyrl-UZ"/>
        </w:rPr>
        <w:t>Bankning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huquqlari</w:t>
      </w:r>
      <w:r w:rsidRPr="009966A4">
        <w:rPr>
          <w:b/>
          <w:bCs/>
          <w:lang w:val="uz-Cyrl-UZ"/>
        </w:rPr>
        <w:t>:</w:t>
      </w:r>
    </w:p>
    <w:p w14:paraId="00DD60D3" w14:textId="66FC713E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>3.1.1.</w:t>
      </w:r>
      <w:r w:rsidR="00DB4EB3" w:rsidRPr="00212BA9">
        <w:rPr>
          <w:lang w:val="uz-Cyrl-UZ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Kafolat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beruvchi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layoqatliligini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baholash</w:t>
      </w:r>
      <w:r w:rsidRPr="009966A4">
        <w:rPr>
          <w:lang w:val="uz-Cyrl-UZ"/>
        </w:rPr>
        <w:t>.</w:t>
      </w:r>
    </w:p>
    <w:p w14:paraId="47D83AE5" w14:textId="479AFD63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>3.1.2.</w:t>
      </w:r>
      <w:r w:rsidR="00DB4EB3" w:rsidRPr="00DB4EB3">
        <w:rPr>
          <w:lang w:val="uz-Cyrl-UZ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layoqatsiz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deb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topilganda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ta’minlash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majburiyatlarini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bajarmaganda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imzolangandan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keyin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qaytarilishiga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ma’lumotlarning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haqqoniy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emasligi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aniqlanganda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butunlay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tortish</w:t>
      </w:r>
      <w:r w:rsidRPr="009966A4">
        <w:rPr>
          <w:lang w:val="uz-Cyrl-UZ"/>
        </w:rPr>
        <w:t>.</w:t>
      </w:r>
    </w:p>
    <w:p w14:paraId="4D583E88" w14:textId="4290143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>3.1.3.</w:t>
      </w:r>
      <w:r w:rsidR="00DB4EB3" w:rsidRPr="00DB4EB3">
        <w:rPr>
          <w:lang w:val="uz-Cyrl-UZ"/>
        </w:rPr>
        <w:t> </w:t>
      </w:r>
      <w:r w:rsidR="00907B3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kreditlashni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to‘xtatish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oldin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shuningdek</w:t>
      </w:r>
      <w:r w:rsidR="00DB4EB3" w:rsidRPr="00DB4EB3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undiruvni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ta’minotiga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qaratish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undirish</w:t>
      </w:r>
      <w:r w:rsidRPr="009966A4">
        <w:rPr>
          <w:lang w:val="uz-Cyrl-UZ"/>
        </w:rPr>
        <w:t>:</w:t>
      </w:r>
    </w:p>
    <w:p w14:paraId="4D63B675" w14:textId="46D66F6F" w:rsidR="001B7185" w:rsidRPr="009966A4" w:rsidRDefault="001B7185" w:rsidP="001B7185">
      <w:pPr>
        <w:tabs>
          <w:tab w:val="left" w:pos="7655"/>
        </w:tabs>
        <w:ind w:firstLine="709"/>
        <w:jc w:val="both"/>
        <w:rPr>
          <w:lang w:val="uz-Cyrl-UZ"/>
        </w:rPr>
      </w:pPr>
      <w:r w:rsidRPr="009966A4">
        <w:rPr>
          <w:lang w:val="uz-Cyrl-UZ"/>
        </w:rPr>
        <w:t>-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_____ </w:t>
      </w:r>
      <w:r w:rsidR="00907B3C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ko‘p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davomida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to‘lamaslik</w:t>
      </w:r>
      <w:r w:rsidRPr="009966A4">
        <w:rPr>
          <w:lang w:val="uz-Cyrl-UZ"/>
        </w:rPr>
        <w:t>,</w:t>
      </w:r>
    </w:p>
    <w:p w14:paraId="055B722F" w14:textId="72BE1368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Talaba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talabalar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safidan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chiqarilganda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o‘quv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jarayonining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borishi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noto‘g‘ri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berilganda</w:t>
      </w:r>
      <w:r w:rsidRPr="009966A4">
        <w:rPr>
          <w:lang w:val="uz-Cyrl-UZ"/>
        </w:rPr>
        <w:t>;</w:t>
      </w:r>
    </w:p>
    <w:p w14:paraId="20383A16" w14:textId="2727470F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hujjatlarini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rasmiylashtirilayotganda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haqqoniy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emasligi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aniqlanganda</w:t>
      </w:r>
      <w:r w:rsidRPr="009966A4">
        <w:rPr>
          <w:lang w:val="uz-Cyrl-UZ"/>
        </w:rPr>
        <w:t>;</w:t>
      </w:r>
    </w:p>
    <w:p w14:paraId="28191CA2" w14:textId="5EC053C6" w:rsidR="001B7185" w:rsidRPr="009966A4" w:rsidRDefault="001B7185" w:rsidP="001B7185">
      <w:pPr>
        <w:tabs>
          <w:tab w:val="left" w:pos="7655"/>
        </w:tabs>
        <w:ind w:firstLine="709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ajratilgan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qaytarilishi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turli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sabablarga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ta’minlanmagan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navbatdagi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o‘quv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yili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beriladigan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qismi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="002A5A4E">
        <w:rPr>
          <w:lang w:val="uz-Cyrl-UZ"/>
        </w:rPr>
        <w:t xml:space="preserve"> </w:t>
      </w:r>
      <w:r w:rsidR="00907B3C">
        <w:rPr>
          <w:lang w:val="uz-Cyrl-UZ"/>
        </w:rPr>
        <w:t>yetarli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etilmaganda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shuningdek</w:t>
      </w:r>
      <w:r w:rsidR="00216340" w:rsidRPr="00216340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qaytarilishiga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salbiy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ko‘zda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bajarilmaganda</w:t>
      </w:r>
      <w:r w:rsidRPr="009966A4">
        <w:rPr>
          <w:lang w:val="uz-Cyrl-UZ"/>
        </w:rPr>
        <w:t>.</w:t>
      </w:r>
    </w:p>
    <w:p w14:paraId="666C46FE" w14:textId="1312ADD0" w:rsidR="001B7185" w:rsidRPr="009966A4" w:rsidRDefault="00907B3C" w:rsidP="001B7185">
      <w:pPr>
        <w:tabs>
          <w:tab w:val="left" w:pos="7655"/>
        </w:tabs>
        <w:ind w:firstLine="708"/>
        <w:jc w:val="both"/>
        <w:rPr>
          <w:lang w:val="uz-Cyrl-UZ"/>
        </w:rPr>
      </w:pPr>
      <w:r>
        <w:rPr>
          <w:lang w:val="uz-Cyrl-UZ"/>
        </w:rPr>
        <w:t>Bunday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hollarda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Bank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oldindan</w:t>
      </w:r>
      <w:r w:rsidR="001B7185" w:rsidRPr="009966A4">
        <w:rPr>
          <w:lang w:val="uz-Cyrl-UZ"/>
        </w:rPr>
        <w:t xml:space="preserve"> _______ </w:t>
      </w:r>
      <w:r>
        <w:rPr>
          <w:lang w:val="uz-Cyrl-UZ"/>
        </w:rPr>
        <w:t>kundan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ko‘p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bo‘lmagan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muddat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ichida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oluvchini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xabardor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qiladi</w:t>
      </w:r>
      <w:r w:rsidR="001B7185" w:rsidRPr="009966A4">
        <w:rPr>
          <w:lang w:val="uz-Cyrl-UZ"/>
        </w:rPr>
        <w:t xml:space="preserve">, </w:t>
      </w:r>
      <w:r>
        <w:rPr>
          <w:lang w:val="uz-Cyrl-UZ"/>
        </w:rPr>
        <w:t>ammo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Bank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ogohlantirilmaganligi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Bankning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bundan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buyon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kreditlashni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to‘xtatish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foizlarni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asosiy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qarzni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muddatidan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oldin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undirishga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huquqiga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ta’sirini</w:t>
      </w:r>
      <w:r w:rsidR="001B7185" w:rsidRPr="009966A4">
        <w:rPr>
          <w:lang w:val="uz-Cyrl-UZ"/>
        </w:rPr>
        <w:t xml:space="preserve"> </w:t>
      </w:r>
      <w:r>
        <w:rPr>
          <w:lang w:val="uz-Cyrl-UZ"/>
        </w:rPr>
        <w:t>ko‘rsatmaydi</w:t>
      </w:r>
      <w:r w:rsidR="001B7185" w:rsidRPr="009966A4">
        <w:rPr>
          <w:lang w:val="uz-Cyrl-UZ"/>
        </w:rPr>
        <w:t>.</w:t>
      </w:r>
    </w:p>
    <w:p w14:paraId="62EC7DCD" w14:textId="531C4D92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966A4">
        <w:rPr>
          <w:lang w:val="uz-Cyrl-UZ"/>
        </w:rPr>
        <w:t>3.1.4.</w:t>
      </w:r>
      <w:r w:rsidR="00216340">
        <w:rPr>
          <w:lang w:val="en-US"/>
        </w:rPr>
        <w:t> 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ta’minoti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holatining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monitoringini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o‘</w:t>
      </w:r>
      <w:proofErr w:type="gramEnd"/>
      <w:r w:rsidR="00907B3C" w:rsidRPr="00907B3C">
        <w:rPr>
          <w:lang w:val="en-US"/>
        </w:rPr>
        <w:t>tkazish</w:t>
      </w:r>
      <w:proofErr w:type="spellEnd"/>
      <w:r w:rsidRPr="00907B3C">
        <w:rPr>
          <w:lang w:val="en-US"/>
        </w:rPr>
        <w:t>.</w:t>
      </w:r>
    </w:p>
    <w:p w14:paraId="25A30128" w14:textId="1E2754C6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>3.1.5.</w:t>
      </w:r>
      <w:r w:rsidR="00216340">
        <w:rPr>
          <w:lang w:val="en-US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tarixini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shakllantirish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Banklararo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byurosiga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etish</w:t>
      </w:r>
      <w:r w:rsidRPr="009966A4">
        <w:rPr>
          <w:lang w:val="uz-Cyrl-UZ"/>
        </w:rPr>
        <w:t>.</w:t>
      </w:r>
    </w:p>
    <w:p w14:paraId="797033A5" w14:textId="3A8A4D1B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3.1.6.</w:t>
      </w:r>
      <w:r w:rsidR="00216340" w:rsidRPr="00212BA9">
        <w:rPr>
          <w:lang w:val="uz-Cyrl-UZ"/>
        </w:rPr>
        <w:t> </w:t>
      </w:r>
      <w:r w:rsidR="00907B3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907B3C">
        <w:rPr>
          <w:lang w:val="uz-Cyrl-UZ"/>
        </w:rPr>
        <w:t>onta</w:t>
      </w:r>
      <w:r w:rsidRPr="009966A4">
        <w:rPr>
          <w:lang w:val="uz-Cyrl-UZ"/>
        </w:rPr>
        <w:t>c</w:t>
      </w:r>
      <w:r w:rsidR="00907B3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907B3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907B3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jadvaliga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yaqinlashayotganligi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 10 </w:t>
      </w:r>
      <w:r w:rsidR="00907B3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607A3228" w14:textId="46DC3583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3.1.7.</w:t>
      </w:r>
      <w:r w:rsidR="00216340" w:rsidRPr="00212BA9">
        <w:rPr>
          <w:lang w:val="uz-Cyrl-UZ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to‘lanmagan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907B3C">
        <w:rPr>
          <w:lang w:val="uz-Cyrl-UZ"/>
        </w:rPr>
        <w:t>onta</w:t>
      </w:r>
      <w:r w:rsidRPr="009966A4">
        <w:rPr>
          <w:lang w:val="uz-Cyrl-UZ"/>
        </w:rPr>
        <w:t>c</w:t>
      </w:r>
      <w:r w:rsidR="00907B3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907B3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907B3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lastRenderedPageBreak/>
        <w:t>telefoniga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eslatmalar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yuborish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shaxsan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muloqot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borgan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oshirilishi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lozimligi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aks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nisbatan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qonuniy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choralar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ko‘rilishi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mumkinligi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tushuntirish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ishlarini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oshirish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shuningdek</w:t>
      </w:r>
      <w:r w:rsidR="00216340" w:rsidRPr="00216340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mazmunda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yuborish</w:t>
      </w:r>
      <w:r w:rsidRPr="009966A4">
        <w:rPr>
          <w:lang w:val="uz-Cyrl-UZ"/>
        </w:rPr>
        <w:t>.</w:t>
      </w:r>
    </w:p>
    <w:p w14:paraId="4AE3140E" w14:textId="7C504E64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3.1.8.</w:t>
      </w:r>
      <w:r w:rsidR="00216340" w:rsidRPr="00216340">
        <w:rPr>
          <w:lang w:val="uz-Cyrl-UZ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qarzdorliklarini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maqsadida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sudga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da’vo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arizasi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buyrug‘i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ariza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berilganligi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kiritilganligi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notariusning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ijro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ariza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xabornomalar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yuborish</w:t>
      </w:r>
      <w:r w:rsidRPr="009966A4">
        <w:rPr>
          <w:lang w:val="uz-Cyrl-UZ"/>
        </w:rPr>
        <w:t>.</w:t>
      </w:r>
    </w:p>
    <w:p w14:paraId="10F5FC05" w14:textId="3BBF2AA0" w:rsidR="00780245" w:rsidRDefault="001B7185" w:rsidP="001B7185">
      <w:pPr>
        <w:spacing w:before="40"/>
        <w:ind w:firstLine="708"/>
        <w:jc w:val="both"/>
        <w:rPr>
          <w:lang w:val="uz-Cyrl-UZ"/>
        </w:rPr>
      </w:pPr>
      <w:r w:rsidRPr="009966A4">
        <w:rPr>
          <w:lang w:val="uz-Cyrl-UZ"/>
        </w:rPr>
        <w:t>3.1.9.</w:t>
      </w:r>
      <w:r w:rsidR="00216340" w:rsidRPr="00216340">
        <w:rPr>
          <w:lang w:val="uz-Cyrl-UZ"/>
        </w:rPr>
        <w:t> </w:t>
      </w:r>
      <w:r w:rsidR="00907B3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qarzdorligi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talablarini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qanoatlantirish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mablag‘larini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foiz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penya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Respublikasi</w:t>
      </w:r>
      <w:r w:rsidRPr="009966A4">
        <w:rPr>
          <w:b/>
          <w:lang w:val="uz-Cyrl-UZ"/>
        </w:rPr>
        <w:t xml:space="preserve"> </w:t>
      </w:r>
      <w:r w:rsidR="00907B3C">
        <w:rPr>
          <w:lang w:val="uz-Cyrl-UZ"/>
        </w:rPr>
        <w:t>Fuqarolik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kodeksining</w:t>
      </w:r>
      <w:r w:rsidRPr="009966A4">
        <w:rPr>
          <w:lang w:val="uz-Cyrl-UZ"/>
        </w:rPr>
        <w:t xml:space="preserve"> 783-</w:t>
      </w:r>
      <w:r w:rsidR="00907B3C">
        <w:rPr>
          <w:lang w:val="uz-Cyrl-UZ"/>
        </w:rPr>
        <w:t>moddasiga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Kafilning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hisobvaraqlaridan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karta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boshqalar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ularning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topshirig‘isiz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akseptsiz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so‘zsiz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memorial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order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ko‘chirib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undirib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olish</w:t>
      </w:r>
      <w:r w:rsidR="00780245">
        <w:rPr>
          <w:lang w:val="uz-Cyrl-UZ"/>
        </w:rPr>
        <w:t>;</w:t>
      </w:r>
    </w:p>
    <w:p w14:paraId="048529AB" w14:textId="44E3AC77" w:rsidR="001B7185" w:rsidRPr="00A16017" w:rsidRDefault="00780245" w:rsidP="001B7185">
      <w:pPr>
        <w:spacing w:before="40"/>
        <w:ind w:firstLine="708"/>
        <w:jc w:val="both"/>
        <w:rPr>
          <w:b/>
          <w:lang w:val="uz-Cyrl-UZ"/>
        </w:rPr>
      </w:pPr>
      <w:r w:rsidRPr="00A16017">
        <w:rPr>
          <w:b/>
          <w:lang w:val="uz-Cyrl-UZ"/>
        </w:rPr>
        <w:t xml:space="preserve">3.1.10. </w:t>
      </w:r>
      <w:r w:rsidR="00B16677" w:rsidRPr="00B16677">
        <w:rPr>
          <w:b/>
          <w:lang w:val="uz-Cyrl-UZ"/>
        </w:rPr>
        <w:t>O‘zbekiston Respublikasining amaldagi qonunchiligiga muvofiq Qarz oluvchiga taalluqli bo‘lgan shaxsiy ma’lumotlarni va bank sirini o‘z ichiga olgan ma’lumotlarni to‘plash, qayta ishlash va ulardan foydalanish huquqlariga ega</w:t>
      </w:r>
      <w:r w:rsidRPr="00A16017">
        <w:rPr>
          <w:b/>
          <w:lang w:val="uz-Cyrl-UZ"/>
        </w:rPr>
        <w:t>.</w:t>
      </w:r>
    </w:p>
    <w:p w14:paraId="039C2AAA" w14:textId="48754FA3" w:rsidR="001B7185" w:rsidRPr="009966A4" w:rsidRDefault="001B7185" w:rsidP="001B7185">
      <w:pPr>
        <w:tabs>
          <w:tab w:val="left" w:pos="7655"/>
        </w:tabs>
        <w:ind w:firstLine="708"/>
        <w:jc w:val="both"/>
        <w:rPr>
          <w:b/>
          <w:lang w:val="uz-Cyrl-UZ"/>
        </w:rPr>
      </w:pPr>
      <w:r w:rsidRPr="009966A4">
        <w:rPr>
          <w:b/>
          <w:bCs/>
          <w:lang w:val="uz-Cyrl-UZ"/>
        </w:rPr>
        <w:t>3.2.</w:t>
      </w:r>
      <w:r w:rsidR="00DB52BE" w:rsidRPr="00DB52BE">
        <w:rPr>
          <w:b/>
          <w:bCs/>
          <w:lang w:val="uz-Cyrl-UZ"/>
        </w:rPr>
        <w:t> </w:t>
      </w:r>
      <w:r w:rsidR="00907B3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oluvchinig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huquqlari</w:t>
      </w:r>
      <w:r w:rsidRPr="009966A4">
        <w:rPr>
          <w:b/>
          <w:bCs/>
          <w:lang w:val="uz-Cyrl-UZ"/>
        </w:rPr>
        <w:t>:</w:t>
      </w:r>
    </w:p>
    <w:p w14:paraId="191D6F50" w14:textId="6CC79C66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3.2.1.</w:t>
      </w:r>
      <w:r w:rsidR="00DB52BE" w:rsidRPr="00DB52BE">
        <w:rPr>
          <w:bCs/>
          <w:lang w:val="uz-Cyrl-UZ"/>
        </w:rPr>
        <w:t> </w:t>
      </w:r>
      <w:r w:rsidR="00907B3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oldindan</w:t>
      </w:r>
      <w:r w:rsidRPr="009966A4">
        <w:rPr>
          <w:lang w:val="uz-Cyrl-UZ"/>
        </w:rPr>
        <w:t xml:space="preserve"> (5 </w:t>
      </w:r>
      <w:r w:rsidR="00907B3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ichida</w:t>
      </w:r>
      <w:r w:rsidRPr="009966A4">
        <w:rPr>
          <w:lang w:val="uz-Cyrl-UZ"/>
        </w:rPr>
        <w:t xml:space="preserve">) </w:t>
      </w:r>
      <w:r w:rsidR="00907B3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qilib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olishdan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voz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kechish</w:t>
      </w:r>
      <w:r w:rsidRPr="009966A4">
        <w:rPr>
          <w:lang w:val="uz-Cyrl-UZ"/>
        </w:rPr>
        <w:t>.</w:t>
      </w:r>
    </w:p>
    <w:p w14:paraId="19440258" w14:textId="704F9FBB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3.2.2.</w:t>
      </w:r>
      <w:r w:rsidR="00DB52BE" w:rsidRPr="00212BA9">
        <w:rPr>
          <w:bCs/>
          <w:lang w:val="uz-Cyrl-UZ"/>
        </w:rPr>
        <w:t> </w:t>
      </w:r>
      <w:r w:rsidR="00907B3C">
        <w:rPr>
          <w:lang w:val="uz-Cyrl-UZ"/>
        </w:rPr>
        <w:t>Berilgan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hech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jarimalarsiz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</w:t>
      </w:r>
      <w:r w:rsidRPr="009966A4">
        <w:rPr>
          <w:lang w:val="uz-Cyrl-UZ"/>
        </w:rPr>
        <w:t>.</w:t>
      </w:r>
    </w:p>
    <w:p w14:paraId="611A98DF" w14:textId="5A8B0CE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3.2.3.</w:t>
      </w:r>
      <w:r w:rsidR="00DB52BE" w:rsidRPr="00DB52BE">
        <w:rPr>
          <w:bCs/>
          <w:lang w:val="uz-Cyrl-UZ"/>
        </w:rPr>
        <w:t> </w:t>
      </w:r>
      <w:r w:rsidR="00907B3C">
        <w:rPr>
          <w:lang w:val="uz-Cyrl-UZ"/>
        </w:rPr>
        <w:t>Kreditlash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</w:t>
      </w:r>
      <w:r w:rsidRPr="009966A4">
        <w:rPr>
          <w:lang w:val="uz-Cyrl-UZ"/>
        </w:rPr>
        <w:t>-</w:t>
      </w:r>
      <w:r w:rsidR="00907B3C">
        <w:rPr>
          <w:lang w:val="uz-Cyrl-UZ"/>
        </w:rPr>
        <w:t>kitoblar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me’yoriy</w:t>
      </w:r>
      <w:r w:rsidRPr="009966A4">
        <w:rPr>
          <w:lang w:val="uz-Cyrl-UZ"/>
        </w:rPr>
        <w:t>-</w:t>
      </w:r>
      <w:r w:rsidR="00907B3C">
        <w:rPr>
          <w:lang w:val="uz-Cyrl-UZ"/>
        </w:rPr>
        <w:t>huquqiy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hujjatlari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ichki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me’yoriy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hujjatlaridagi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o‘zgarishlar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olish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907B3C">
        <w:rPr>
          <w:lang w:val="uz-Cyrl-UZ"/>
        </w:rPr>
        <w:t>onta</w:t>
      </w:r>
      <w:r w:rsidRPr="009966A4">
        <w:rPr>
          <w:lang w:val="uz-Cyrl-UZ"/>
        </w:rPr>
        <w:t>c</w:t>
      </w:r>
      <w:r w:rsidR="00907B3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907B3C">
        <w:rPr>
          <w:lang w:val="uz-Cyrl-UZ"/>
        </w:rPr>
        <w:t>entri</w:t>
      </w:r>
      <w:r w:rsidRPr="009966A4">
        <w:rPr>
          <w:lang w:val="uz-Cyrl-UZ"/>
        </w:rPr>
        <w:t xml:space="preserve">”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olish</w:t>
      </w:r>
      <w:r w:rsidRPr="009966A4">
        <w:rPr>
          <w:lang w:val="uz-Cyrl-UZ"/>
        </w:rPr>
        <w:t>.</w:t>
      </w:r>
    </w:p>
    <w:p w14:paraId="546797F9" w14:textId="56DEFFD1" w:rsidR="001B7185" w:rsidRPr="009966A4" w:rsidRDefault="001B7185" w:rsidP="001B7185">
      <w:pPr>
        <w:tabs>
          <w:tab w:val="left" w:pos="7655"/>
        </w:tabs>
        <w:jc w:val="center"/>
        <w:rPr>
          <w:b/>
          <w:lang w:val="uz-Cyrl-UZ"/>
        </w:rPr>
      </w:pPr>
      <w:r w:rsidRPr="00907B3C">
        <w:rPr>
          <w:b/>
          <w:bCs/>
          <w:lang w:val="en-US"/>
        </w:rPr>
        <w:t>4.</w:t>
      </w:r>
      <w:r w:rsidR="00FC1463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Hisob</w:t>
      </w:r>
      <w:r w:rsidRPr="00907B3C">
        <w:rPr>
          <w:b/>
          <w:bCs/>
          <w:lang w:val="en-US"/>
        </w:rPr>
        <w:t>-</w:t>
      </w:r>
      <w:r w:rsidR="00907B3C" w:rsidRPr="00907B3C">
        <w:rPr>
          <w:b/>
          <w:bCs/>
          <w:lang w:val="en-US"/>
        </w:rPr>
        <w:t>kitoblar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tartibi</w:t>
      </w:r>
      <w:proofErr w:type="spellEnd"/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javobgarligi</w:t>
      </w:r>
    </w:p>
    <w:p w14:paraId="253E1A0E" w14:textId="1185B52A" w:rsidR="001B7185" w:rsidRPr="009966A4" w:rsidRDefault="001B7185" w:rsidP="001B7185">
      <w:pPr>
        <w:ind w:firstLine="708"/>
        <w:jc w:val="both"/>
        <w:rPr>
          <w:bCs/>
          <w:lang w:val="uz-Cyrl-UZ"/>
        </w:rPr>
      </w:pPr>
      <w:r w:rsidRPr="009966A4">
        <w:rPr>
          <w:bCs/>
          <w:lang w:val="uz-Cyrl-UZ"/>
        </w:rPr>
        <w:t>4.1.</w:t>
      </w:r>
      <w:r w:rsidR="00E86D0F" w:rsidRPr="00E86D0F">
        <w:rPr>
          <w:bCs/>
          <w:lang w:val="uz-Cyrl-UZ"/>
        </w:rPr>
        <w:t> 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kredit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oluvchining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yozma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topshirig‘i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va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oliy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ta’lim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tashkiloti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tomonidan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taqdim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etilgan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mos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davr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uchun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to‘lov</w:t>
      </w:r>
      <w:r w:rsidRPr="009966A4">
        <w:rPr>
          <w:bCs/>
          <w:lang w:val="uz-Cyrl-UZ"/>
        </w:rPr>
        <w:t>-</w:t>
      </w:r>
      <w:r w:rsidR="00907B3C">
        <w:rPr>
          <w:bCs/>
          <w:lang w:val="uz-Cyrl-UZ"/>
        </w:rPr>
        <w:t>kontrakt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asosida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o‘qish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haqida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shartnomada</w:t>
      </w:r>
      <w:r w:rsidRPr="009966A4">
        <w:rPr>
          <w:bCs/>
          <w:lang w:val="uz-Cyrl-UZ"/>
        </w:rPr>
        <w:t xml:space="preserve"> (</w:t>
      </w:r>
      <w:r w:rsidR="00907B3C">
        <w:rPr>
          <w:bCs/>
          <w:lang w:val="uz-Cyrl-UZ"/>
        </w:rPr>
        <w:t>kontrakt</w:t>
      </w:r>
      <w:r w:rsidRPr="009966A4">
        <w:rPr>
          <w:bCs/>
          <w:lang w:val="uz-Cyrl-UZ"/>
        </w:rPr>
        <w:t xml:space="preserve">) </w:t>
      </w:r>
      <w:r w:rsidR="00907B3C">
        <w:rPr>
          <w:bCs/>
          <w:lang w:val="uz-Cyrl-UZ"/>
        </w:rPr>
        <w:t>belgilangan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to‘lov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miqdorining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kamida</w:t>
      </w:r>
      <w:r w:rsidRPr="009966A4">
        <w:rPr>
          <w:bCs/>
          <w:lang w:val="uz-Cyrl-UZ"/>
        </w:rPr>
        <w:t xml:space="preserve"> 25 </w:t>
      </w:r>
      <w:r w:rsidR="00907B3C">
        <w:rPr>
          <w:bCs/>
          <w:lang w:val="uz-Cyrl-UZ"/>
        </w:rPr>
        <w:t>foizi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har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yili</w:t>
      </w:r>
      <w:r w:rsidRPr="009966A4">
        <w:rPr>
          <w:bCs/>
          <w:lang w:val="uz-Cyrl-UZ"/>
        </w:rPr>
        <w:t xml:space="preserve"> 15</w:t>
      </w:r>
      <w:r w:rsidR="005629C1" w:rsidRPr="00BC65D0">
        <w:rPr>
          <w:bCs/>
          <w:lang w:val="uz-Cyrl-UZ"/>
        </w:rPr>
        <w:t>-</w:t>
      </w:r>
      <w:r w:rsidR="00907B3C">
        <w:rPr>
          <w:bCs/>
          <w:lang w:val="uz-Cyrl-UZ"/>
        </w:rPr>
        <w:t>sentyabrgacha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yoki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Davlat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komissiyasi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tomonidan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belgilangan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muddatgacha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hamda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ikkinchi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va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undan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keyingi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bosqich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talabalari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uchun</w:t>
      </w:r>
      <w:r w:rsidRPr="009966A4">
        <w:rPr>
          <w:bCs/>
          <w:lang w:val="uz-Cyrl-UZ"/>
        </w:rPr>
        <w:t xml:space="preserve"> — </w:t>
      </w:r>
      <w:r w:rsidR="00907B3C">
        <w:rPr>
          <w:bCs/>
          <w:lang w:val="uz-Cyrl-UZ"/>
        </w:rPr>
        <w:t>har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yili</w:t>
      </w:r>
      <w:r w:rsidRPr="009966A4">
        <w:rPr>
          <w:bCs/>
          <w:lang w:val="uz-Cyrl-UZ"/>
        </w:rPr>
        <w:t xml:space="preserve"> </w:t>
      </w:r>
      <w:r w:rsidR="00BC65D0">
        <w:rPr>
          <w:bCs/>
          <w:lang w:val="uz-Cyrl-UZ"/>
        </w:rPr>
        <w:br/>
      </w:r>
      <w:r w:rsidRPr="009966A4">
        <w:rPr>
          <w:bCs/>
          <w:lang w:val="uz-Cyrl-UZ"/>
        </w:rPr>
        <w:t>1</w:t>
      </w:r>
      <w:r w:rsidR="00BC65D0" w:rsidRPr="00BC65D0">
        <w:rPr>
          <w:bCs/>
          <w:lang w:val="uz-Cyrl-UZ"/>
        </w:rPr>
        <w:t>-</w:t>
      </w:r>
      <w:r w:rsidR="00907B3C">
        <w:rPr>
          <w:bCs/>
          <w:lang w:val="uz-Cyrl-UZ"/>
        </w:rPr>
        <w:t>oktyabrgacha</w:t>
      </w:r>
      <w:r w:rsidRPr="009966A4">
        <w:rPr>
          <w:bCs/>
          <w:lang w:val="uz-Cyrl-UZ"/>
        </w:rPr>
        <w:t xml:space="preserve">, </w:t>
      </w:r>
      <w:r w:rsidR="00907B3C">
        <w:rPr>
          <w:bCs/>
          <w:lang w:val="uz-Cyrl-UZ"/>
        </w:rPr>
        <w:t>belgilangan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to‘lov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miqdorining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kamida</w:t>
      </w:r>
      <w:r w:rsidRPr="009966A4">
        <w:rPr>
          <w:bCs/>
          <w:lang w:val="uz-Cyrl-UZ"/>
        </w:rPr>
        <w:t xml:space="preserve"> 50 </w:t>
      </w:r>
      <w:r w:rsidR="00907B3C">
        <w:rPr>
          <w:bCs/>
          <w:lang w:val="uz-Cyrl-UZ"/>
        </w:rPr>
        <w:t>foizi</w:t>
      </w:r>
      <w:r w:rsidRPr="009966A4">
        <w:rPr>
          <w:bCs/>
          <w:lang w:val="uz-Cyrl-UZ"/>
        </w:rPr>
        <w:t xml:space="preserve"> — </w:t>
      </w:r>
      <w:r w:rsidR="00907B3C">
        <w:rPr>
          <w:bCs/>
          <w:lang w:val="uz-Cyrl-UZ"/>
        </w:rPr>
        <w:t>har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yili</w:t>
      </w:r>
      <w:r w:rsidRPr="009966A4">
        <w:rPr>
          <w:bCs/>
          <w:lang w:val="uz-Cyrl-UZ"/>
        </w:rPr>
        <w:t xml:space="preserve"> 1</w:t>
      </w:r>
      <w:r w:rsidR="00BC65D0" w:rsidRPr="00BC65D0">
        <w:rPr>
          <w:bCs/>
          <w:lang w:val="uz-Cyrl-UZ"/>
        </w:rPr>
        <w:t>-</w:t>
      </w:r>
      <w:r w:rsidR="00907B3C">
        <w:rPr>
          <w:bCs/>
          <w:lang w:val="uz-Cyrl-UZ"/>
        </w:rPr>
        <w:t>yanvargacha</w:t>
      </w:r>
      <w:r w:rsidRPr="009966A4">
        <w:rPr>
          <w:bCs/>
          <w:lang w:val="uz-Cyrl-UZ"/>
        </w:rPr>
        <w:t xml:space="preserve">, </w:t>
      </w:r>
      <w:r w:rsidRPr="009966A4">
        <w:rPr>
          <w:bCs/>
          <w:lang w:val="uz-Cyrl-UZ"/>
        </w:rPr>
        <w:br/>
        <w:t xml:space="preserve">75 </w:t>
      </w:r>
      <w:r w:rsidR="00907B3C">
        <w:rPr>
          <w:bCs/>
          <w:lang w:val="uz-Cyrl-UZ"/>
        </w:rPr>
        <w:t>foizi</w:t>
      </w:r>
      <w:r w:rsidRPr="009966A4">
        <w:rPr>
          <w:bCs/>
          <w:lang w:val="uz-Cyrl-UZ"/>
        </w:rPr>
        <w:t xml:space="preserve"> — </w:t>
      </w:r>
      <w:r w:rsidR="00907B3C">
        <w:rPr>
          <w:bCs/>
          <w:lang w:val="uz-Cyrl-UZ"/>
        </w:rPr>
        <w:t>har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yili</w:t>
      </w:r>
      <w:r w:rsidRPr="009966A4">
        <w:rPr>
          <w:bCs/>
          <w:lang w:val="uz-Cyrl-UZ"/>
        </w:rPr>
        <w:t xml:space="preserve"> 1</w:t>
      </w:r>
      <w:r w:rsidR="00BC65D0" w:rsidRPr="00BC65D0">
        <w:rPr>
          <w:bCs/>
          <w:lang w:val="uz-Cyrl-UZ"/>
        </w:rPr>
        <w:t>-</w:t>
      </w:r>
      <w:r w:rsidR="00907B3C">
        <w:rPr>
          <w:bCs/>
          <w:lang w:val="uz-Cyrl-UZ"/>
        </w:rPr>
        <w:t>aprelgacha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va</w:t>
      </w:r>
      <w:r w:rsidRPr="009966A4">
        <w:rPr>
          <w:bCs/>
          <w:lang w:val="uz-Cyrl-UZ"/>
        </w:rPr>
        <w:t xml:space="preserve"> 100 </w:t>
      </w:r>
      <w:r w:rsidR="00907B3C">
        <w:rPr>
          <w:bCs/>
          <w:lang w:val="uz-Cyrl-UZ"/>
        </w:rPr>
        <w:t>foizi</w:t>
      </w:r>
      <w:r w:rsidRPr="009966A4">
        <w:rPr>
          <w:bCs/>
          <w:lang w:val="uz-Cyrl-UZ"/>
        </w:rPr>
        <w:t xml:space="preserve"> — </w:t>
      </w:r>
      <w:r w:rsidR="00907B3C">
        <w:rPr>
          <w:bCs/>
          <w:lang w:val="uz-Cyrl-UZ"/>
        </w:rPr>
        <w:t>har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yili</w:t>
      </w:r>
      <w:r w:rsidRPr="009966A4">
        <w:rPr>
          <w:bCs/>
          <w:lang w:val="uz-Cyrl-UZ"/>
        </w:rPr>
        <w:t xml:space="preserve"> 1</w:t>
      </w:r>
      <w:r w:rsidR="00BC65D0" w:rsidRPr="00BC65D0">
        <w:rPr>
          <w:bCs/>
          <w:lang w:val="uz-Cyrl-UZ"/>
        </w:rPr>
        <w:t>-</w:t>
      </w:r>
      <w:r w:rsidR="00907B3C">
        <w:rPr>
          <w:bCs/>
          <w:lang w:val="uz-Cyrl-UZ"/>
        </w:rPr>
        <w:t>iyulgacha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bo‘lgan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muddatda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o‘tkazib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beradi</w:t>
      </w:r>
      <w:r w:rsidRPr="009966A4">
        <w:rPr>
          <w:bCs/>
          <w:lang w:val="uz-Cyrl-UZ"/>
        </w:rPr>
        <w:t>.</w:t>
      </w:r>
    </w:p>
    <w:p w14:paraId="5A7A4275" w14:textId="4BAA42D8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4.2.</w:t>
      </w:r>
      <w:r w:rsidR="00BC65D0" w:rsidRPr="00BC65D0">
        <w:rPr>
          <w:bCs/>
          <w:lang w:val="uz-Cyrl-UZ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</w:t>
      </w:r>
      <w:r w:rsidRPr="009966A4">
        <w:rPr>
          <w:lang w:val="uz-Cyrl-UZ"/>
        </w:rPr>
        <w:t>-</w:t>
      </w:r>
      <w:r w:rsidR="00907B3C">
        <w:rPr>
          <w:lang w:val="uz-Cyrl-UZ"/>
        </w:rPr>
        <w:t>kitobi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kelgusi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yilning</w:t>
      </w:r>
      <w:r w:rsidRPr="009966A4">
        <w:rPr>
          <w:lang w:val="uz-Cyrl-UZ"/>
        </w:rPr>
        <w:t xml:space="preserve"> </w:t>
      </w:r>
      <w:r w:rsidRPr="009966A4">
        <w:rPr>
          <w:lang w:val="uz-Cyrl-UZ"/>
        </w:rPr>
        <w:softHyphen/>
      </w:r>
      <w:r w:rsidRPr="009966A4">
        <w:rPr>
          <w:lang w:val="uz-Cyrl-UZ"/>
        </w:rPr>
        <w:softHyphen/>
      </w:r>
      <w:r w:rsidRPr="009966A4">
        <w:rPr>
          <w:lang w:val="uz-Cyrl-UZ"/>
        </w:rPr>
        <w:softHyphen/>
        <w:t xml:space="preserve">_____________________ </w:t>
      </w:r>
      <w:r w:rsidR="00907B3C">
        <w:rPr>
          <w:lang w:val="uz-Cyrl-UZ"/>
        </w:rPr>
        <w:t>sanasiga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qadar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to‘laydi</w:t>
      </w:r>
      <w:r w:rsidRPr="009966A4">
        <w:rPr>
          <w:lang w:val="uz-Cyrl-UZ"/>
        </w:rPr>
        <w:t>:</w:t>
      </w:r>
    </w:p>
    <w:p w14:paraId="1F546543" w14:textId="0A5D87F4" w:rsidR="001B7185" w:rsidRPr="009966A4" w:rsidRDefault="001B7185" w:rsidP="001B7185">
      <w:pPr>
        <w:tabs>
          <w:tab w:val="left" w:pos="7655"/>
        </w:tabs>
        <w:ind w:firstLine="709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foydalanish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davomida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vaqtida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moliyalash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stavkasi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kechiktirilganda</w:t>
      </w:r>
      <w:r w:rsidRPr="009966A4">
        <w:rPr>
          <w:lang w:val="uz-Cyrl-UZ"/>
        </w:rPr>
        <w:t xml:space="preserve"> (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>),</w:t>
      </w:r>
    </w:p>
    <w:p w14:paraId="03BD7E41" w14:textId="42F5814B" w:rsidR="001B7185" w:rsidRPr="009966A4" w:rsidRDefault="001B7185" w:rsidP="001B7185">
      <w:pPr>
        <w:tabs>
          <w:tab w:val="left" w:pos="7655"/>
        </w:tabs>
        <w:ind w:firstLine="709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butun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davr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foizning</w:t>
      </w:r>
      <w:r w:rsidRPr="009966A4">
        <w:rPr>
          <w:lang w:val="uz-Cyrl-UZ"/>
        </w:rPr>
        <w:t xml:space="preserve"> </w:t>
      </w:r>
      <w:r w:rsidRPr="009966A4">
        <w:rPr>
          <w:lang w:val="uz-Cyrl-UZ"/>
        </w:rPr>
        <w:br/>
        <w:t xml:space="preserve">1,3 </w:t>
      </w:r>
      <w:r w:rsidR="00907B3C">
        <w:rPr>
          <w:lang w:val="uz-Cyrl-UZ"/>
        </w:rPr>
        <w:t>baravari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yuqori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17A13EF6" w14:textId="22CCB265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4.3.</w:t>
      </w:r>
      <w:r w:rsidR="00BC65D0" w:rsidRPr="00212BA9">
        <w:rPr>
          <w:bCs/>
          <w:lang w:val="uz-Cyrl-UZ"/>
        </w:rPr>
        <w:t> </w:t>
      </w:r>
      <w:r w:rsidR="00907B3C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foydalanganlik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hisoblanadi</w:t>
      </w:r>
      <w:r w:rsidRPr="009966A4">
        <w:rPr>
          <w:lang w:val="uz-Cyrl-UZ"/>
        </w:rPr>
        <w:t>.</w:t>
      </w:r>
    </w:p>
    <w:p w14:paraId="1FF91173" w14:textId="5AD88C75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bCs/>
          <w:lang w:val="en-US"/>
        </w:rPr>
        <w:t>4.4.</w:t>
      </w:r>
      <w:r w:rsidR="00BC65D0">
        <w:rPr>
          <w:bCs/>
          <w:lang w:val="en-US"/>
        </w:rPr>
        <w:t> </w:t>
      </w:r>
      <w:proofErr w:type="spellStart"/>
      <w:r w:rsidR="00907B3C" w:rsidRPr="00907B3C">
        <w:rPr>
          <w:lang w:val="en-US"/>
        </w:rPr>
        <w:t>Ochilgan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liniyasining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foydalanilmagan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qismiga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komission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to‘</w:t>
      </w:r>
      <w:proofErr w:type="gramEnd"/>
      <w:r w:rsidR="00907B3C" w:rsidRPr="00907B3C">
        <w:rPr>
          <w:lang w:val="en-US"/>
        </w:rPr>
        <w:t>lovlar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hisoblanmaydi</w:t>
      </w:r>
      <w:proofErr w:type="spellEnd"/>
      <w:r w:rsidRPr="00907B3C">
        <w:rPr>
          <w:lang w:val="en-US"/>
        </w:rPr>
        <w:t>.</w:t>
      </w:r>
    </w:p>
    <w:p w14:paraId="311F3774" w14:textId="7D9F0124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4.5.</w:t>
      </w:r>
      <w:r w:rsidR="00BC65D0">
        <w:rPr>
          <w:bCs/>
          <w:lang w:val="en-US"/>
        </w:rPr>
        <w:t> </w:t>
      </w:r>
      <w:r w:rsidR="00907B3C">
        <w:rPr>
          <w:bCs/>
          <w:lang w:val="uz-Cyrl-UZ"/>
        </w:rPr>
        <w:t>Foizlar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bo‘yicha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to‘lovlar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kechiktirilgan</w:t>
      </w:r>
      <w:r w:rsidRPr="009966A4">
        <w:rPr>
          <w:bCs/>
          <w:lang w:val="uz-Cyrl-UZ"/>
        </w:rPr>
        <w:t xml:space="preserve"> </w:t>
      </w:r>
      <w:r w:rsidR="00907B3C">
        <w:rPr>
          <w:bCs/>
          <w:lang w:val="uz-Cyrl-UZ"/>
        </w:rPr>
        <w:t>hollarda</w:t>
      </w:r>
      <w:r w:rsidRPr="009966A4">
        <w:rPr>
          <w:bCs/>
          <w:lang w:val="uz-Cyrl-UZ"/>
        </w:rPr>
        <w:t>,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summasining</w:t>
      </w:r>
      <w:r w:rsidRPr="009966A4">
        <w:rPr>
          <w:lang w:val="uz-Cyrl-UZ"/>
        </w:rPr>
        <w:t xml:space="preserve"> 0,4 </w:t>
      </w:r>
      <w:r w:rsidR="00907B3C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ammo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summasining</w:t>
      </w:r>
      <w:r w:rsidRPr="009966A4">
        <w:rPr>
          <w:lang w:val="uz-Cyrl-UZ"/>
        </w:rPr>
        <w:t xml:space="preserve"> </w:t>
      </w:r>
      <w:r w:rsidRPr="009966A4">
        <w:rPr>
          <w:lang w:val="uz-Cyrl-UZ"/>
        </w:rPr>
        <w:br/>
        <w:t xml:space="preserve">50 </w:t>
      </w:r>
      <w:r w:rsidR="00907B3C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oshmagan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159F2C58" w14:textId="6E348522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4.6.</w:t>
      </w:r>
      <w:r w:rsidR="00F97AFD" w:rsidRPr="00F97AFD">
        <w:rPr>
          <w:lang w:val="uz-Cyrl-UZ"/>
        </w:rPr>
        <w:t> 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vaqtida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ajratilmagan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summasining</w:t>
      </w:r>
      <w:r w:rsidRPr="009966A4">
        <w:rPr>
          <w:lang w:val="uz-Cyrl-UZ"/>
        </w:rPr>
        <w:t xml:space="preserve"> 0,1 </w:t>
      </w:r>
      <w:r w:rsidR="00907B3C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ammo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summasining</w:t>
      </w:r>
      <w:r w:rsidRPr="009966A4">
        <w:rPr>
          <w:lang w:val="uz-Cyrl-UZ"/>
        </w:rPr>
        <w:t xml:space="preserve"> </w:t>
      </w:r>
      <w:r w:rsidRPr="009966A4">
        <w:rPr>
          <w:lang w:val="uz-Cyrl-UZ"/>
        </w:rPr>
        <w:br/>
        <w:t xml:space="preserve">10 </w:t>
      </w:r>
      <w:r w:rsidR="00907B3C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ortiq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1674DF39" w14:textId="2881609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4.7.</w:t>
      </w:r>
      <w:r w:rsidR="00F97AFD" w:rsidRPr="00F97AFD">
        <w:rPr>
          <w:bCs/>
          <w:lang w:val="uz-Cyrl-UZ"/>
        </w:rPr>
        <w:t> </w:t>
      </w:r>
      <w:r w:rsidR="00907B3C">
        <w:rPr>
          <w:lang w:val="uz-Cyrl-UZ"/>
        </w:rPr>
        <w:t>Jamg‘arma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kam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ta’minlangan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oilalardan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chiqqan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talabalarga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vaqtida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to‘lamaganda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Jamg‘arma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to‘lovning</w:t>
      </w:r>
      <w:r w:rsidRPr="009966A4">
        <w:rPr>
          <w:lang w:val="uz-Cyrl-UZ"/>
        </w:rPr>
        <w:t xml:space="preserve"> 0,4 </w:t>
      </w:r>
      <w:r w:rsidR="00907B3C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ammo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to‘lovning</w:t>
      </w:r>
      <w:r w:rsidRPr="009966A4">
        <w:rPr>
          <w:lang w:val="uz-Cyrl-UZ"/>
        </w:rPr>
        <w:t xml:space="preserve"> 50 </w:t>
      </w:r>
      <w:r w:rsidR="00907B3C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ortiq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1CA44A7A" w14:textId="44A29B94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4.8.</w:t>
      </w:r>
      <w:r w:rsidR="000E33A8" w:rsidRPr="000E33A8">
        <w:rPr>
          <w:bCs/>
          <w:lang w:val="uz-Cyrl-UZ"/>
        </w:rPr>
        <w:t> </w:t>
      </w:r>
      <w:r w:rsidR="00907B3C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majburiyatnoma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naqd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topshiriqnomasi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ko‘chirish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yo‘li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oshiriladi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Avval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qarzlar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keyin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esa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qaytariladi</w:t>
      </w:r>
      <w:r w:rsidRPr="009966A4">
        <w:rPr>
          <w:lang w:val="uz-Cyrl-UZ"/>
        </w:rPr>
        <w:t>.</w:t>
      </w:r>
    </w:p>
    <w:p w14:paraId="65C9E9B5" w14:textId="4BC4EF94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4.9.</w:t>
      </w:r>
      <w:r w:rsidR="00C12A26" w:rsidRPr="00C12A26">
        <w:rPr>
          <w:lang w:val="uz-Cyrl-UZ"/>
        </w:rPr>
        <w:t> 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o‘tkazib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yuborilganda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kartalaridan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nomida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mavjud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raqamlaridan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kerakli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summani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akseptsiz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undirib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oladi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shuningdek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Notariusning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ijro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qoplanishi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mumkin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907B3C">
        <w:rPr>
          <w:lang w:val="uz-Cyrl-UZ"/>
        </w:rPr>
        <w:t>onta</w:t>
      </w:r>
      <w:r w:rsidRPr="009966A4">
        <w:rPr>
          <w:lang w:val="uz-Cyrl-UZ"/>
        </w:rPr>
        <w:t>c</w:t>
      </w:r>
      <w:r w:rsidR="00907B3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907B3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907B3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eslatmalar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yuboradi</w:t>
      </w:r>
      <w:r w:rsidRPr="009966A4">
        <w:rPr>
          <w:lang w:val="uz-Cyrl-UZ"/>
        </w:rPr>
        <w:t>.</w:t>
      </w:r>
    </w:p>
    <w:p w14:paraId="0E17B839" w14:textId="5B1D1372" w:rsidR="001B7185" w:rsidRPr="009966A4" w:rsidRDefault="001B7185" w:rsidP="001B7185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4.10.</w:t>
      </w:r>
      <w:r w:rsidR="00123BFC" w:rsidRPr="00123BFC">
        <w:rPr>
          <w:lang w:val="uz-Cyrl-UZ"/>
        </w:rPr>
        <w:t> 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qaytarilmaganligi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sababli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hujjatiga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notarius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ijro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xatiga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majburiy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undiruv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choralari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ko‘riladi</w:t>
      </w:r>
      <w:r w:rsidRPr="009966A4">
        <w:rPr>
          <w:lang w:val="uz-Cyrl-UZ"/>
        </w:rPr>
        <w:t>.</w:t>
      </w:r>
    </w:p>
    <w:p w14:paraId="455B21BE" w14:textId="462CA99E" w:rsidR="002717C9" w:rsidRPr="002717C9" w:rsidRDefault="002717C9" w:rsidP="002717C9">
      <w:pPr>
        <w:pStyle w:val="docdata"/>
        <w:spacing w:before="0" w:beforeAutospacing="0" w:after="0" w:afterAutospacing="0"/>
        <w:ind w:firstLine="708"/>
        <w:jc w:val="both"/>
        <w:rPr>
          <w:lang w:val="uz-Cyrl-UZ"/>
        </w:rPr>
      </w:pPr>
      <w:bookmarkStart w:id="0" w:name="_GoBack"/>
      <w:r w:rsidRPr="002717C9">
        <w:rPr>
          <w:sz w:val="18"/>
          <w:szCs w:val="18"/>
          <w:lang w:val="uz-Cyrl-UZ"/>
        </w:rPr>
        <w:t>4.11.</w:t>
      </w:r>
      <w:bookmarkEnd w:id="0"/>
      <w:r w:rsidRPr="002717C9">
        <w:rPr>
          <w:color w:val="000000"/>
          <w:sz w:val="20"/>
          <w:szCs w:val="20"/>
          <w:lang w:val="uz-Cyrl-UZ"/>
        </w:rPr>
        <w:t>.Қарз олувчининг кредити бўйича мажбуриятларни бажариш учун маблағлар етарли бўлмаган ҳолларда, қарздорлик қуйидаги навбатда қопланади:</w:t>
      </w:r>
    </w:p>
    <w:p w14:paraId="542A522F" w14:textId="77777777" w:rsidR="002717C9" w:rsidRPr="002717C9" w:rsidRDefault="002717C9" w:rsidP="002717C9">
      <w:pPr>
        <w:pStyle w:val="aa"/>
        <w:spacing w:before="0" w:beforeAutospacing="0" w:after="0" w:afterAutospacing="0"/>
        <w:ind w:firstLine="708"/>
        <w:jc w:val="both"/>
        <w:rPr>
          <w:lang w:val="uz-Cyrl-UZ"/>
        </w:rPr>
      </w:pPr>
      <w:r w:rsidRPr="002717C9">
        <w:rPr>
          <w:color w:val="000000"/>
          <w:sz w:val="20"/>
          <w:szCs w:val="20"/>
          <w:lang w:val="uz-Cyrl-UZ"/>
        </w:rPr>
        <w:t>Биринчи навбатда асосий қарз бўйича муддати ўтган қарздорлик ва муддати ўтган фоиз тўловлари мутаносиб равишда;</w:t>
      </w:r>
    </w:p>
    <w:p w14:paraId="769FBEF2" w14:textId="77777777" w:rsidR="002717C9" w:rsidRPr="002717C9" w:rsidRDefault="002717C9" w:rsidP="002717C9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lang w:val="uz-Cyrl-UZ"/>
        </w:rPr>
      </w:pPr>
      <w:r w:rsidRPr="002717C9">
        <w:rPr>
          <w:color w:val="000000"/>
          <w:sz w:val="20"/>
          <w:szCs w:val="20"/>
          <w:lang w:val="uz-Cyrl-UZ"/>
        </w:rPr>
        <w:t>Иккинчи навбатда жорий давр учун хисобланган фоизлар ва жорий давр учун асосий қарз бўйича қарздорлик;</w:t>
      </w:r>
    </w:p>
    <w:p w14:paraId="696D3D00" w14:textId="77777777" w:rsidR="002717C9" w:rsidRPr="002717C9" w:rsidRDefault="002717C9" w:rsidP="002717C9">
      <w:pPr>
        <w:ind w:firstLine="708"/>
        <w:jc w:val="both"/>
        <w:rPr>
          <w:sz w:val="24"/>
          <w:szCs w:val="24"/>
          <w:lang w:val="uz-Cyrl-UZ"/>
        </w:rPr>
      </w:pPr>
      <w:r w:rsidRPr="002717C9">
        <w:rPr>
          <w:color w:val="000000"/>
          <w:lang w:val="uz-Cyrl-UZ"/>
        </w:rPr>
        <w:t>Учинчи навбатда неустойка (жарима, пеня) ва ундан кейинги навбатда Қарз олувчининг қарздорликни узиш билан боғлиқ бўлган бошқа харажатлари.</w:t>
      </w:r>
    </w:p>
    <w:p w14:paraId="1ECA2934" w14:textId="77777777" w:rsidR="002717C9" w:rsidRPr="002717C9" w:rsidRDefault="002717C9" w:rsidP="002717C9">
      <w:pPr>
        <w:pStyle w:val="aa"/>
        <w:spacing w:before="0" w:beforeAutospacing="0" w:after="0" w:afterAutospacing="0"/>
        <w:ind w:firstLine="708"/>
        <w:jc w:val="both"/>
        <w:rPr>
          <w:lang w:val="uz-Cyrl-UZ"/>
        </w:rPr>
      </w:pPr>
    </w:p>
    <w:p w14:paraId="3F0312A9" w14:textId="4C9B8190" w:rsidR="001B7185" w:rsidRPr="002717C9" w:rsidRDefault="001B7185" w:rsidP="001B7185">
      <w:pPr>
        <w:tabs>
          <w:tab w:val="left" w:pos="7655"/>
        </w:tabs>
        <w:ind w:firstLine="709"/>
        <w:jc w:val="both"/>
        <w:rPr>
          <w:lang w:val="uz-Cyrl-UZ"/>
        </w:rPr>
      </w:pPr>
    </w:p>
    <w:p w14:paraId="73EFC0D2" w14:textId="43D9BE28" w:rsidR="001B7185" w:rsidRPr="00907B3C" w:rsidRDefault="001B7185" w:rsidP="001B7185">
      <w:pPr>
        <w:tabs>
          <w:tab w:val="left" w:pos="7655"/>
        </w:tabs>
        <w:jc w:val="center"/>
        <w:rPr>
          <w:b/>
          <w:bCs/>
          <w:lang w:val="en-US"/>
        </w:rPr>
      </w:pPr>
      <w:r w:rsidRPr="00907B3C">
        <w:rPr>
          <w:b/>
          <w:bCs/>
          <w:lang w:val="en-US"/>
        </w:rPr>
        <w:t>5.</w:t>
      </w:r>
      <w:r w:rsidR="00123BFC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Kredit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qaytarilishining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ta’minlanishi</w:t>
      </w:r>
      <w:proofErr w:type="spellEnd"/>
    </w:p>
    <w:p w14:paraId="4FC539EA" w14:textId="5009F247" w:rsidR="001B7185" w:rsidRPr="00907B3C" w:rsidRDefault="001B7185" w:rsidP="001B7185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bCs/>
          <w:lang w:val="en-US"/>
        </w:rPr>
        <w:t>5.1.</w:t>
      </w:r>
      <w:r w:rsidR="00123BFC">
        <w:rPr>
          <w:bCs/>
          <w:lang w:val="en-US"/>
        </w:rPr>
        <w:t> </w:t>
      </w:r>
      <w:proofErr w:type="spellStart"/>
      <w:r w:rsidR="00907B3C" w:rsidRPr="00907B3C">
        <w:rPr>
          <w:lang w:val="en-US"/>
        </w:rPr>
        <w:t>Mazkur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shartnoma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asosida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ajratilgan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kredit</w:t>
      </w:r>
      <w:proofErr w:type="spellEnd"/>
      <w:r w:rsidRPr="00907B3C">
        <w:rPr>
          <w:lang w:val="en-US"/>
        </w:rPr>
        <w:t>,</w:t>
      </w:r>
      <w:r w:rsidRPr="00907B3C">
        <w:rPr>
          <w:i/>
          <w:iCs/>
          <w:u w:val="single"/>
          <w:lang w:val="en-US"/>
        </w:rPr>
        <w:t xml:space="preserve"> </w:t>
      </w:r>
      <w:r w:rsidRPr="00907B3C">
        <w:rPr>
          <w:lang w:val="en-US"/>
        </w:rPr>
        <w:t>_________________________________</w:t>
      </w:r>
    </w:p>
    <w:p w14:paraId="5C4BA923" w14:textId="1BA80421" w:rsidR="001B7185" w:rsidRPr="00907B3C" w:rsidRDefault="001B7185" w:rsidP="001B7185">
      <w:pPr>
        <w:numPr>
          <w:ilvl w:val="12"/>
          <w:numId w:val="0"/>
        </w:numPr>
        <w:tabs>
          <w:tab w:val="left" w:pos="7655"/>
        </w:tabs>
        <w:jc w:val="both"/>
        <w:rPr>
          <w:lang w:val="en-US"/>
        </w:rPr>
      </w:pPr>
      <w:r w:rsidRPr="00907B3C">
        <w:rPr>
          <w:i/>
          <w:iCs/>
          <w:lang w:val="en-US"/>
        </w:rPr>
        <w:t xml:space="preserve">                                                              </w:t>
      </w:r>
      <w:r w:rsidRPr="009966A4">
        <w:rPr>
          <w:i/>
          <w:iCs/>
          <w:lang w:val="uz-Cyrl-UZ"/>
        </w:rPr>
        <w:t xml:space="preserve">                                       </w:t>
      </w:r>
      <w:r w:rsidRPr="00907B3C">
        <w:rPr>
          <w:i/>
          <w:iCs/>
          <w:lang w:val="en-US"/>
        </w:rPr>
        <w:t xml:space="preserve">        (</w:t>
      </w:r>
      <w:proofErr w:type="spellStart"/>
      <w:r w:rsidR="00907B3C" w:rsidRPr="00907B3C">
        <w:rPr>
          <w:i/>
          <w:iCs/>
          <w:lang w:val="en-US"/>
        </w:rPr>
        <w:t>garov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kafolat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kafillik</w:t>
      </w:r>
      <w:proofErr w:type="spellEnd"/>
      <w:r w:rsidRPr="00907B3C">
        <w:rPr>
          <w:i/>
          <w:iCs/>
          <w:lang w:val="en-US"/>
        </w:rPr>
        <w:t>)</w:t>
      </w:r>
    </w:p>
    <w:p w14:paraId="5DA48977" w14:textId="7D00A9C0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  <w:r w:rsidRPr="00907B3C">
        <w:rPr>
          <w:lang w:val="en-US"/>
        </w:rPr>
        <w:lastRenderedPageBreak/>
        <w:t xml:space="preserve">_________________________________________________________ </w:t>
      </w:r>
      <w:proofErr w:type="spellStart"/>
      <w:r w:rsidR="00907B3C" w:rsidRPr="00907B3C">
        <w:rPr>
          <w:lang w:val="en-US"/>
        </w:rPr>
        <w:t>bilan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ta’minlanadi</w:t>
      </w:r>
      <w:proofErr w:type="spellEnd"/>
      <w:r w:rsidRPr="00907B3C">
        <w:rPr>
          <w:lang w:val="en-US"/>
        </w:rPr>
        <w:t>.</w:t>
      </w:r>
    </w:p>
    <w:p w14:paraId="0C3A8DB3" w14:textId="77777777" w:rsidR="001B7185" w:rsidRPr="00907B3C" w:rsidRDefault="001B7185" w:rsidP="001B7185">
      <w:pPr>
        <w:numPr>
          <w:ilvl w:val="12"/>
          <w:numId w:val="0"/>
        </w:numPr>
        <w:tabs>
          <w:tab w:val="left" w:pos="7655"/>
        </w:tabs>
        <w:jc w:val="center"/>
        <w:rPr>
          <w:bCs/>
          <w:lang w:val="en-US"/>
        </w:rPr>
      </w:pPr>
    </w:p>
    <w:p w14:paraId="3D5ABBFB" w14:textId="190296F9" w:rsidR="001B7185" w:rsidRPr="00907B3C" w:rsidRDefault="001B7185" w:rsidP="001B7185">
      <w:pPr>
        <w:numPr>
          <w:ilvl w:val="12"/>
          <w:numId w:val="0"/>
        </w:numPr>
        <w:tabs>
          <w:tab w:val="left" w:pos="7655"/>
        </w:tabs>
        <w:jc w:val="center"/>
        <w:rPr>
          <w:b/>
          <w:bCs/>
          <w:lang w:val="en-US"/>
        </w:rPr>
      </w:pPr>
      <w:r w:rsidRPr="00907B3C">
        <w:rPr>
          <w:b/>
          <w:bCs/>
          <w:lang w:val="en-US"/>
        </w:rPr>
        <w:t>6.</w:t>
      </w:r>
      <w:r w:rsidR="00123BFC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Fors</w:t>
      </w:r>
      <w:proofErr w:type="spellEnd"/>
      <w:r w:rsidRPr="00907B3C">
        <w:rPr>
          <w:b/>
          <w:bCs/>
          <w:lang w:val="en-US"/>
        </w:rPr>
        <w:t>-</w:t>
      </w:r>
      <w:r w:rsidR="00907B3C" w:rsidRPr="00907B3C">
        <w:rPr>
          <w:b/>
          <w:bCs/>
          <w:lang w:val="en-US"/>
        </w:rPr>
        <w:t>major</w:t>
      </w:r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holatlar</w:t>
      </w:r>
      <w:proofErr w:type="spellEnd"/>
    </w:p>
    <w:p w14:paraId="5CEA6F9D" w14:textId="5DD5C808" w:rsidR="001B7185" w:rsidRPr="00907B3C" w:rsidRDefault="001B7185" w:rsidP="001B7185">
      <w:pPr>
        <w:tabs>
          <w:tab w:val="left" w:pos="-284"/>
          <w:tab w:val="left" w:pos="7655"/>
        </w:tabs>
        <w:ind w:firstLine="720"/>
        <w:jc w:val="both"/>
        <w:rPr>
          <w:lang w:val="en-US"/>
        </w:rPr>
      </w:pPr>
      <w:r w:rsidRPr="00907B3C">
        <w:rPr>
          <w:bCs/>
          <w:lang w:val="en-US"/>
        </w:rPr>
        <w:t>6.1.</w:t>
      </w:r>
      <w:r w:rsidR="00123BFC">
        <w:rPr>
          <w:bCs/>
          <w:lang w:val="en-US"/>
        </w:rPr>
        <w:t> </w:t>
      </w:r>
      <w:r w:rsidR="00907B3C" w:rsidRPr="00907B3C">
        <w:rPr>
          <w:lang w:val="en-US"/>
        </w:rPr>
        <w:t>Agar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shartnoma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imzolangandan</w:t>
      </w:r>
      <w:proofErr w:type="spellEnd"/>
      <w:r w:rsidRPr="00907B3C">
        <w:rPr>
          <w:lang w:val="en-US"/>
        </w:rPr>
        <w:t xml:space="preserve"> </w:t>
      </w:r>
      <w:proofErr w:type="spellStart"/>
      <w:proofErr w:type="gramStart"/>
      <w:r w:rsidR="00907B3C" w:rsidRPr="00907B3C">
        <w:rPr>
          <w:lang w:val="en-US"/>
        </w:rPr>
        <w:t>so‘</w:t>
      </w:r>
      <w:proofErr w:type="gramEnd"/>
      <w:r w:rsidR="00907B3C" w:rsidRPr="00907B3C">
        <w:rPr>
          <w:lang w:val="en-US"/>
        </w:rPr>
        <w:t>ng</w:t>
      </w:r>
      <w:proofErr w:type="spellEnd"/>
      <w:r w:rsidRPr="00907B3C">
        <w:rPr>
          <w:bCs/>
          <w:lang w:val="en-US"/>
        </w:rPr>
        <w:t>,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taraflarning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erki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istagiga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bog‘liq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bo‘lmagan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hamda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oldindan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ko‘ra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bilish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yoki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oldini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olib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bo‘lmaydigan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favqulodda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vaziyatlar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oqibatidagi</w:t>
      </w:r>
      <w:proofErr w:type="spellEnd"/>
      <w:r w:rsidR="002A5A4E"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yengib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bo‘lmas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kuch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tufayli</w:t>
      </w:r>
      <w:proofErr w:type="spellEnd"/>
      <w:r w:rsidRPr="00907B3C">
        <w:rPr>
          <w:bCs/>
          <w:lang w:val="en-US"/>
        </w:rPr>
        <w:t xml:space="preserve"> </w:t>
      </w:r>
      <w:proofErr w:type="spellStart"/>
      <w:r w:rsidR="00907B3C" w:rsidRPr="00907B3C">
        <w:rPr>
          <w:bCs/>
          <w:lang w:val="en-US"/>
        </w:rPr>
        <w:t>t</w:t>
      </w:r>
      <w:r w:rsidR="00907B3C" w:rsidRPr="00907B3C">
        <w:rPr>
          <w:lang w:val="en-US"/>
        </w:rPr>
        <w:t>araflar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mazkur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Shartnoma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bo‘yicha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majburiyatlarini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qisman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yoki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to‘liq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bajara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olmasalar</w:t>
      </w:r>
      <w:proofErr w:type="spellEnd"/>
      <w:r w:rsidRPr="00907B3C">
        <w:rPr>
          <w:lang w:val="en-US"/>
        </w:rPr>
        <w:t xml:space="preserve"> (</w:t>
      </w:r>
      <w:proofErr w:type="spellStart"/>
      <w:r w:rsidR="00907B3C" w:rsidRPr="00907B3C">
        <w:rPr>
          <w:lang w:val="en-US"/>
        </w:rPr>
        <w:t>fors</w:t>
      </w:r>
      <w:proofErr w:type="spellEnd"/>
      <w:r w:rsidRPr="00907B3C">
        <w:rPr>
          <w:lang w:val="en-US"/>
        </w:rPr>
        <w:t>-</w:t>
      </w:r>
      <w:r w:rsidR="00907B3C" w:rsidRPr="00907B3C">
        <w:rPr>
          <w:lang w:val="en-US"/>
        </w:rPr>
        <w:t>major</w:t>
      </w:r>
      <w:r w:rsidRPr="00907B3C">
        <w:rPr>
          <w:lang w:val="en-US"/>
        </w:rPr>
        <w:t xml:space="preserve">), </w:t>
      </w:r>
      <w:proofErr w:type="spellStart"/>
      <w:r w:rsidR="00907B3C" w:rsidRPr="00907B3C">
        <w:rPr>
          <w:lang w:val="en-US"/>
        </w:rPr>
        <w:t>buning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uchun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ular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javobgar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bo‘lmaydilar</w:t>
      </w:r>
      <w:proofErr w:type="spellEnd"/>
      <w:r w:rsidRPr="00907B3C">
        <w:rPr>
          <w:lang w:val="en-US"/>
        </w:rPr>
        <w:t>.</w:t>
      </w:r>
    </w:p>
    <w:p w14:paraId="28C8B54D" w14:textId="6FC8432E" w:rsidR="001B7185" w:rsidRPr="00907B3C" w:rsidRDefault="00907B3C" w:rsidP="001B7185">
      <w:pPr>
        <w:tabs>
          <w:tab w:val="left" w:pos="-284"/>
          <w:tab w:val="left" w:pos="7655"/>
        </w:tabs>
        <w:ind w:firstLine="720"/>
        <w:jc w:val="both"/>
        <w:rPr>
          <w:lang w:val="en-US"/>
        </w:rPr>
      </w:pPr>
      <w:proofErr w:type="spellStart"/>
      <w:r w:rsidRPr="00907B3C">
        <w:rPr>
          <w:lang w:val="en-US"/>
        </w:rPr>
        <w:t>Bunda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taraflarning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hech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biri</w:t>
      </w:r>
      <w:proofErr w:type="spellEnd"/>
      <w:r w:rsidR="001B7185" w:rsidRPr="00907B3C">
        <w:rPr>
          <w:lang w:val="en-US"/>
        </w:rPr>
        <w:t xml:space="preserve">, </w:t>
      </w:r>
      <w:proofErr w:type="spellStart"/>
      <w:r w:rsidRPr="00907B3C">
        <w:rPr>
          <w:lang w:val="en-US"/>
        </w:rPr>
        <w:t>ajratilgan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kreditni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qaytarish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proofErr w:type="gramStart"/>
      <w:r w:rsidRPr="00907B3C">
        <w:rPr>
          <w:lang w:val="en-US"/>
        </w:rPr>
        <w:t>bo‘</w:t>
      </w:r>
      <w:proofErr w:type="gramEnd"/>
      <w:r w:rsidRPr="00907B3C">
        <w:rPr>
          <w:lang w:val="en-US"/>
        </w:rPr>
        <w:t>yicha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majburiyatdan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tashqari</w:t>
      </w:r>
      <w:proofErr w:type="spellEnd"/>
      <w:r w:rsidR="001B7185" w:rsidRPr="00907B3C">
        <w:rPr>
          <w:lang w:val="en-US"/>
        </w:rPr>
        <w:t xml:space="preserve">, </w:t>
      </w:r>
      <w:proofErr w:type="spellStart"/>
      <w:r w:rsidRPr="00907B3C">
        <w:rPr>
          <w:lang w:val="en-US"/>
        </w:rPr>
        <w:t>ko‘rilishi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mumkin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bo‘lgan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zararlarni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qoplashni</w:t>
      </w:r>
      <w:proofErr w:type="spellEnd"/>
      <w:r w:rsidR="001B7185" w:rsidRPr="00907B3C">
        <w:rPr>
          <w:lang w:val="en-US"/>
        </w:rPr>
        <w:t xml:space="preserve"> </w:t>
      </w:r>
      <w:r w:rsidRPr="00907B3C">
        <w:rPr>
          <w:lang w:val="en-US"/>
        </w:rPr>
        <w:t>talab</w:t>
      </w:r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qilishga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haqli</w:t>
      </w:r>
      <w:proofErr w:type="spellEnd"/>
      <w:r w:rsidR="001B7185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bo‘lmaydi</w:t>
      </w:r>
      <w:proofErr w:type="spellEnd"/>
      <w:r w:rsidR="001B7185" w:rsidRPr="00907B3C">
        <w:rPr>
          <w:lang w:val="en-US"/>
        </w:rPr>
        <w:t xml:space="preserve">. </w:t>
      </w:r>
    </w:p>
    <w:p w14:paraId="36E00797" w14:textId="09FCF1E7" w:rsidR="001B7185" w:rsidRPr="00907B3C" w:rsidRDefault="001B7185" w:rsidP="001B7185">
      <w:pPr>
        <w:tabs>
          <w:tab w:val="left" w:pos="-284"/>
          <w:tab w:val="left" w:pos="7655"/>
        </w:tabs>
        <w:ind w:firstLine="720"/>
        <w:jc w:val="both"/>
        <w:rPr>
          <w:lang w:val="en-US"/>
        </w:rPr>
      </w:pPr>
      <w:r w:rsidRPr="00907B3C">
        <w:rPr>
          <w:bCs/>
          <w:lang w:val="en-US"/>
        </w:rPr>
        <w:t>6.2.</w:t>
      </w:r>
      <w:r w:rsidR="00630D99">
        <w:rPr>
          <w:lang w:val="en-US"/>
        </w:rPr>
        <w:t> </w:t>
      </w:r>
      <w:proofErr w:type="spellStart"/>
      <w:r w:rsidR="00907B3C" w:rsidRPr="00907B3C">
        <w:rPr>
          <w:lang w:val="en-US"/>
        </w:rPr>
        <w:t>Quyidagilar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favqulodda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vaziyatlar</w:t>
      </w:r>
      <w:proofErr w:type="spellEnd"/>
      <w:r w:rsidRPr="00907B3C">
        <w:rPr>
          <w:lang w:val="en-US"/>
        </w:rPr>
        <w:t xml:space="preserve"> (</w:t>
      </w:r>
      <w:proofErr w:type="spellStart"/>
      <w:r w:rsidR="00907B3C" w:rsidRPr="00907B3C">
        <w:rPr>
          <w:lang w:val="en-US"/>
        </w:rPr>
        <w:t>fors</w:t>
      </w:r>
      <w:proofErr w:type="spellEnd"/>
      <w:r w:rsidRPr="00907B3C">
        <w:rPr>
          <w:lang w:val="en-US"/>
        </w:rPr>
        <w:t>-</w:t>
      </w:r>
      <w:r w:rsidR="00907B3C" w:rsidRPr="00907B3C">
        <w:rPr>
          <w:lang w:val="en-US"/>
        </w:rPr>
        <w:t>major</w:t>
      </w:r>
      <w:r w:rsidRPr="00907B3C">
        <w:rPr>
          <w:lang w:val="en-US"/>
        </w:rPr>
        <w:t xml:space="preserve">) </w:t>
      </w:r>
      <w:proofErr w:type="spellStart"/>
      <w:proofErr w:type="gramStart"/>
      <w:r w:rsidR="00907B3C" w:rsidRPr="00907B3C">
        <w:rPr>
          <w:lang w:val="en-US"/>
        </w:rPr>
        <w:t>bo‘</w:t>
      </w:r>
      <w:proofErr w:type="gramEnd"/>
      <w:r w:rsidR="00907B3C" w:rsidRPr="00907B3C">
        <w:rPr>
          <w:lang w:val="en-US"/>
        </w:rPr>
        <w:t>lib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hisoblanadi</w:t>
      </w:r>
      <w:proofErr w:type="spellEnd"/>
      <w:r w:rsidRPr="00907B3C">
        <w:rPr>
          <w:lang w:val="en-US"/>
        </w:rPr>
        <w:t xml:space="preserve">: </w:t>
      </w:r>
      <w:proofErr w:type="spellStart"/>
      <w:r w:rsidR="00907B3C" w:rsidRPr="00907B3C">
        <w:rPr>
          <w:lang w:val="en-US"/>
        </w:rPr>
        <w:t>suv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toshqini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yong‘in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zilzila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portlash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bo‘ron</w:t>
      </w:r>
      <w:proofErr w:type="spellEnd"/>
      <w:r w:rsidRPr="00907B3C">
        <w:rPr>
          <w:lang w:val="en-US"/>
        </w:rPr>
        <w:t>,</w:t>
      </w:r>
      <w:r w:rsidR="002A5A4E"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yer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ko‘chkisi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epidemiya</w:t>
      </w:r>
      <w:proofErr w:type="spellEnd"/>
      <w:r w:rsidRPr="009966A4">
        <w:rPr>
          <w:lang w:val="uz-Cyrl-UZ"/>
        </w:rPr>
        <w:t xml:space="preserve">, </w:t>
      </w:r>
      <w:r w:rsidR="00907B3C">
        <w:rPr>
          <w:lang w:val="uz-Cyrl-UZ"/>
        </w:rPr>
        <w:t>pandemiya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boshqa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tabiat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hodisalari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urush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yoki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harbiy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harakatlar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fuqarolik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tartibsizliklari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terrorchilik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harakatlari</w:t>
      </w:r>
      <w:proofErr w:type="spellEnd"/>
      <w:r w:rsidRPr="00907B3C">
        <w:rPr>
          <w:lang w:val="en-US"/>
        </w:rPr>
        <w:t>.</w:t>
      </w:r>
    </w:p>
    <w:p w14:paraId="4B9003AC" w14:textId="63D44E3A" w:rsidR="001B7185" w:rsidRPr="00907B3C" w:rsidRDefault="001B7185" w:rsidP="001B7185">
      <w:pPr>
        <w:tabs>
          <w:tab w:val="left" w:pos="-284"/>
          <w:tab w:val="left" w:pos="7655"/>
        </w:tabs>
        <w:ind w:firstLine="720"/>
        <w:jc w:val="both"/>
        <w:rPr>
          <w:lang w:val="en-US"/>
        </w:rPr>
      </w:pPr>
      <w:r w:rsidRPr="00907B3C">
        <w:rPr>
          <w:bCs/>
          <w:lang w:val="en-US"/>
        </w:rPr>
        <w:t>6.3.</w:t>
      </w:r>
      <w:r w:rsidR="00630D99">
        <w:rPr>
          <w:lang w:val="en-US"/>
        </w:rPr>
        <w:t> </w:t>
      </w:r>
      <w:proofErr w:type="spellStart"/>
      <w:r w:rsidR="00907B3C" w:rsidRPr="00907B3C">
        <w:rPr>
          <w:lang w:val="en-US"/>
        </w:rPr>
        <w:t>Fors</w:t>
      </w:r>
      <w:proofErr w:type="spellEnd"/>
      <w:r w:rsidRPr="00907B3C">
        <w:rPr>
          <w:lang w:val="en-US"/>
        </w:rPr>
        <w:t>-</w:t>
      </w:r>
      <w:r w:rsidR="00907B3C" w:rsidRPr="00907B3C">
        <w:rPr>
          <w:lang w:val="en-US"/>
        </w:rPr>
        <w:t>major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holatlari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yuzaga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kelganda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majburiyatlar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bajarish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muddati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bunday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holatlar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ularning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oqibatlari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davom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etgan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vaqtga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mutanosib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ravishda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kechiktiriladi</w:t>
      </w:r>
      <w:proofErr w:type="spellEnd"/>
      <w:r w:rsidRPr="00907B3C">
        <w:rPr>
          <w:lang w:val="en-US"/>
        </w:rPr>
        <w:t>.</w:t>
      </w:r>
    </w:p>
    <w:p w14:paraId="6EE9B2D3" w14:textId="047DBBB2" w:rsidR="001B7185" w:rsidRPr="00907B3C" w:rsidRDefault="001B7185" w:rsidP="001B7185">
      <w:pPr>
        <w:tabs>
          <w:tab w:val="left" w:pos="-284"/>
          <w:tab w:val="left" w:pos="7655"/>
        </w:tabs>
        <w:ind w:firstLine="720"/>
        <w:jc w:val="both"/>
        <w:rPr>
          <w:lang w:val="en-US"/>
        </w:rPr>
      </w:pPr>
      <w:r w:rsidRPr="00907B3C">
        <w:rPr>
          <w:bCs/>
          <w:lang w:val="en-US"/>
        </w:rPr>
        <w:t>6.4.</w:t>
      </w:r>
      <w:r w:rsidR="00630D99">
        <w:rPr>
          <w:lang w:val="en-US"/>
        </w:rPr>
        <w:t> </w:t>
      </w:r>
      <w:proofErr w:type="spellStart"/>
      <w:r w:rsidR="00907B3C" w:rsidRPr="00907B3C">
        <w:rPr>
          <w:lang w:val="en-US"/>
        </w:rPr>
        <w:t>Taraflar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fors</w:t>
      </w:r>
      <w:proofErr w:type="spellEnd"/>
      <w:r w:rsidRPr="00907B3C">
        <w:rPr>
          <w:lang w:val="en-US"/>
        </w:rPr>
        <w:t>-</w:t>
      </w:r>
      <w:r w:rsidR="00907B3C" w:rsidRPr="00907B3C">
        <w:rPr>
          <w:lang w:val="en-US"/>
        </w:rPr>
        <w:t>major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holatlari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vujudga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kelganligi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tugaganligi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haqida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zudlik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bilan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yozma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ravishda</w:t>
      </w:r>
      <w:proofErr w:type="spellEnd"/>
      <w:r w:rsidRPr="00907B3C">
        <w:rPr>
          <w:lang w:val="en-US"/>
        </w:rPr>
        <w:t xml:space="preserve"> </w:t>
      </w:r>
      <w:r w:rsidR="005B36A3" w:rsidRPr="00907B3C">
        <w:rPr>
          <w:lang w:val="en-US"/>
        </w:rPr>
        <w:br/>
      </w:r>
      <w:proofErr w:type="spellStart"/>
      <w:r w:rsidR="00907B3C" w:rsidRPr="00907B3C">
        <w:rPr>
          <w:lang w:val="en-US"/>
        </w:rPr>
        <w:t>bir</w:t>
      </w:r>
      <w:r w:rsidRPr="00907B3C">
        <w:rPr>
          <w:lang w:val="en-US"/>
        </w:rPr>
        <w:t>-</w:t>
      </w:r>
      <w:r w:rsidR="00907B3C" w:rsidRPr="00907B3C">
        <w:rPr>
          <w:lang w:val="en-US"/>
        </w:rPr>
        <w:t>birlarini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xabardor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qilishlari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lozim</w:t>
      </w:r>
      <w:proofErr w:type="spellEnd"/>
      <w:r w:rsidRPr="00907B3C">
        <w:rPr>
          <w:lang w:val="en-US"/>
        </w:rPr>
        <w:t>.</w:t>
      </w:r>
    </w:p>
    <w:p w14:paraId="167E4496" w14:textId="6F7FEC3D" w:rsidR="001B7185" w:rsidRPr="00907B3C" w:rsidRDefault="001B7185" w:rsidP="001B7185">
      <w:pPr>
        <w:tabs>
          <w:tab w:val="left" w:pos="-284"/>
          <w:tab w:val="left" w:pos="7655"/>
        </w:tabs>
        <w:ind w:firstLine="720"/>
        <w:jc w:val="both"/>
        <w:rPr>
          <w:lang w:val="en-US"/>
        </w:rPr>
      </w:pPr>
      <w:r w:rsidRPr="00907B3C">
        <w:rPr>
          <w:bCs/>
          <w:lang w:val="en-US"/>
        </w:rPr>
        <w:t>6.5.</w:t>
      </w:r>
      <w:r w:rsidR="005B36A3">
        <w:rPr>
          <w:lang w:val="en-US"/>
        </w:rPr>
        <w:t> </w:t>
      </w:r>
      <w:proofErr w:type="spellStart"/>
      <w:r w:rsidR="00907B3C" w:rsidRPr="00907B3C">
        <w:rPr>
          <w:lang w:val="en-US"/>
        </w:rPr>
        <w:t>Fors</w:t>
      </w:r>
      <w:proofErr w:type="spellEnd"/>
      <w:r w:rsidRPr="00907B3C">
        <w:rPr>
          <w:lang w:val="en-US"/>
        </w:rPr>
        <w:t>-</w:t>
      </w:r>
      <w:r w:rsidR="00907B3C" w:rsidRPr="00907B3C">
        <w:rPr>
          <w:lang w:val="en-US"/>
        </w:rPr>
        <w:t>major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holatiga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asoslanayotgan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taraf</w:t>
      </w:r>
      <w:proofErr w:type="spellEnd"/>
      <w:r w:rsidRPr="00907B3C">
        <w:rPr>
          <w:lang w:val="en-US"/>
        </w:rPr>
        <w:t xml:space="preserve">, </w:t>
      </w:r>
      <w:proofErr w:type="spellStart"/>
      <w:r w:rsidR="00907B3C" w:rsidRPr="00907B3C">
        <w:rPr>
          <w:lang w:val="en-US"/>
        </w:rPr>
        <w:t>vakolatli</w:t>
      </w:r>
      <w:proofErr w:type="spellEnd"/>
      <w:r w:rsidRPr="00907B3C">
        <w:rPr>
          <w:lang w:val="en-US"/>
        </w:rPr>
        <w:t xml:space="preserve"> </w:t>
      </w:r>
      <w:r w:rsidR="00907B3C">
        <w:rPr>
          <w:lang w:val="uz-Cyrl-UZ"/>
        </w:rPr>
        <w:t>davlat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idorasining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bunday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holatlarni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vujudga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kelganligini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tasdiqlovchi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tegishli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hujjatini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taqdim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etishi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shart</w:t>
      </w:r>
      <w:proofErr w:type="spellEnd"/>
      <w:r w:rsidRPr="00907B3C">
        <w:rPr>
          <w:lang w:val="en-US"/>
        </w:rPr>
        <w:t>.</w:t>
      </w:r>
    </w:p>
    <w:p w14:paraId="0519F2C1" w14:textId="77777777" w:rsidR="001B7185" w:rsidRPr="00907B3C" w:rsidRDefault="001B7185" w:rsidP="001B7185">
      <w:pPr>
        <w:tabs>
          <w:tab w:val="left" w:pos="7655"/>
        </w:tabs>
        <w:jc w:val="both"/>
        <w:rPr>
          <w:lang w:val="en-US"/>
        </w:rPr>
      </w:pPr>
    </w:p>
    <w:p w14:paraId="4F829BCC" w14:textId="47C0746F" w:rsidR="001B7185" w:rsidRPr="00907B3C" w:rsidRDefault="001B7185" w:rsidP="001B7185">
      <w:pPr>
        <w:numPr>
          <w:ilvl w:val="12"/>
          <w:numId w:val="0"/>
        </w:numPr>
        <w:tabs>
          <w:tab w:val="left" w:pos="7655"/>
        </w:tabs>
        <w:jc w:val="center"/>
        <w:rPr>
          <w:b/>
          <w:bCs/>
          <w:lang w:val="en-US"/>
        </w:rPr>
      </w:pPr>
      <w:r w:rsidRPr="00907B3C">
        <w:rPr>
          <w:b/>
          <w:bCs/>
          <w:lang w:val="en-US"/>
        </w:rPr>
        <w:t>7.</w:t>
      </w:r>
      <w:r w:rsidR="005B36A3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Nizolarni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hal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qilish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tartibi</w:t>
      </w:r>
      <w:proofErr w:type="spellEnd"/>
    </w:p>
    <w:p w14:paraId="609FB819" w14:textId="4A74F983" w:rsidR="001B7185" w:rsidRPr="009966A4" w:rsidRDefault="001B7185" w:rsidP="001B7185">
      <w:pPr>
        <w:ind w:firstLine="708"/>
        <w:jc w:val="both"/>
        <w:rPr>
          <w:lang w:val="uz-Cyrl-UZ"/>
        </w:rPr>
      </w:pPr>
      <w:r w:rsidRPr="00907B3C">
        <w:rPr>
          <w:bCs/>
          <w:lang w:val="en-US"/>
        </w:rPr>
        <w:t>7.1.</w:t>
      </w:r>
      <w:r w:rsidR="005B36A3">
        <w:rPr>
          <w:bCs/>
          <w:lang w:val="en-US"/>
        </w:rPr>
        <w:t> </w:t>
      </w:r>
      <w:r w:rsidR="00907B3C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chiqadigan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kelishmovchilik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nizolarni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muzokaralar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choralarini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ko‘radilar</w:t>
      </w:r>
      <w:r w:rsidRPr="009966A4">
        <w:rPr>
          <w:lang w:val="uz-Cyrl-UZ"/>
        </w:rPr>
        <w:t>.</w:t>
      </w:r>
    </w:p>
    <w:p w14:paraId="6A6692DC" w14:textId="5F48EF9C" w:rsidR="001B7185" w:rsidRPr="009966A4" w:rsidRDefault="001B7185" w:rsidP="001B7185">
      <w:pPr>
        <w:tabs>
          <w:tab w:val="left" w:pos="7655"/>
        </w:tabs>
        <w:ind w:firstLine="708"/>
        <w:jc w:val="both"/>
        <w:rPr>
          <w:bCs/>
          <w:lang w:val="uz-Cyrl-UZ"/>
        </w:rPr>
      </w:pPr>
      <w:r w:rsidRPr="009966A4">
        <w:rPr>
          <w:lang w:val="uz-Cyrl-UZ"/>
        </w:rPr>
        <w:t>7.2.</w:t>
      </w:r>
      <w:r w:rsidR="008C6798" w:rsidRPr="008C6798">
        <w:rPr>
          <w:lang w:val="uz-Cyrl-UZ"/>
        </w:rPr>
        <w:t> </w:t>
      </w:r>
      <w:r w:rsidR="00907B3C">
        <w:rPr>
          <w:lang w:val="uz-Cyrl-UZ"/>
        </w:rPr>
        <w:t>O‘zaro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kelishuvga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erishilmagan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nizolar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Respublikasining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hujjatlariga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tegishlilik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ko‘rib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chiqiladi</w:t>
      </w:r>
      <w:r w:rsidRPr="009966A4">
        <w:rPr>
          <w:lang w:val="uz-Cyrl-UZ"/>
        </w:rPr>
        <w:t>.</w:t>
      </w:r>
    </w:p>
    <w:p w14:paraId="7C1D04D1" w14:textId="77777777" w:rsidR="001B7185" w:rsidRPr="009966A4" w:rsidRDefault="001B7185" w:rsidP="001B7185">
      <w:pPr>
        <w:tabs>
          <w:tab w:val="left" w:pos="7655"/>
        </w:tabs>
        <w:jc w:val="center"/>
        <w:rPr>
          <w:bCs/>
          <w:lang w:val="uz-Cyrl-UZ"/>
        </w:rPr>
      </w:pPr>
    </w:p>
    <w:p w14:paraId="004ED2A5" w14:textId="31E0B62F" w:rsidR="001B7185" w:rsidRPr="009966A4" w:rsidRDefault="001B7185" w:rsidP="001B7185">
      <w:pPr>
        <w:tabs>
          <w:tab w:val="left" w:pos="7655"/>
        </w:tabs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8.</w:t>
      </w:r>
      <w:r w:rsidR="008C6798" w:rsidRPr="008C6798">
        <w:rPr>
          <w:b/>
          <w:bCs/>
          <w:lang w:val="uz-Cyrl-UZ"/>
        </w:rPr>
        <w:t> </w:t>
      </w:r>
      <w:r w:rsidR="00907B3C">
        <w:rPr>
          <w:b/>
          <w:bCs/>
          <w:lang w:val="uz-Cyrl-UZ"/>
        </w:rPr>
        <w:t>Shartnomaning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boshqa</w:t>
      </w:r>
      <w:r w:rsidRPr="009966A4"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shartlari</w:t>
      </w:r>
    </w:p>
    <w:p w14:paraId="6AF3BC36" w14:textId="7C00F625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8.1.</w:t>
      </w:r>
      <w:r w:rsidR="008C6798" w:rsidRPr="008C6798">
        <w:rPr>
          <w:lang w:val="uz-Cyrl-UZ"/>
        </w:rPr>
        <w:t> 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bekor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kelishuv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tuzish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oshiriladi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kiritiladigan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tuzilib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tomonlarning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vakolatli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vakillari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imzolangandan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muhr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tasdiqlangandan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hisoblanadi</w:t>
      </w:r>
      <w:r w:rsidRPr="009966A4">
        <w:rPr>
          <w:lang w:val="uz-Cyrl-UZ"/>
        </w:rPr>
        <w:t xml:space="preserve">. </w:t>
      </w:r>
      <w:r w:rsidR="00907B3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o‘zgartirish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ilovalar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ajralmas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qismi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hisoblanadi</w:t>
      </w:r>
      <w:r w:rsidRPr="009966A4">
        <w:rPr>
          <w:lang w:val="uz-Cyrl-UZ"/>
        </w:rPr>
        <w:t>.</w:t>
      </w:r>
    </w:p>
    <w:p w14:paraId="23884D45" w14:textId="31000DC2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8.2.</w:t>
      </w:r>
      <w:r w:rsidR="008C6798" w:rsidRPr="00212BA9">
        <w:rPr>
          <w:lang w:val="uz-Cyrl-UZ"/>
        </w:rPr>
        <w:t> </w:t>
      </w:r>
      <w:r w:rsidR="00907B3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bekor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foydalanganlik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to‘lashi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3F091646" w14:textId="250E6A68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8.3.</w:t>
      </w:r>
      <w:r w:rsidR="008C6798" w:rsidRPr="008C6798">
        <w:rPr>
          <w:lang w:val="uz-Cyrl-UZ"/>
        </w:rPr>
        <w:t> 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tarixini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shakllantirish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Banklararo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byurosiga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etilishiga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roziligini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beradi</w:t>
      </w:r>
      <w:r w:rsidRPr="009966A4">
        <w:rPr>
          <w:lang w:val="uz-Cyrl-UZ"/>
        </w:rPr>
        <w:t>.</w:t>
      </w:r>
    </w:p>
    <w:p w14:paraId="5AA85CD6" w14:textId="3B385C2C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8.4.</w:t>
      </w:r>
      <w:r w:rsidR="00DB487D" w:rsidRPr="00DB487D">
        <w:rPr>
          <w:lang w:val="uz-Cyrl-UZ"/>
        </w:rPr>
        <w:t> </w:t>
      </w:r>
      <w:r w:rsidR="00907B3C">
        <w:rPr>
          <w:lang w:val="uz-Cyrl-UZ"/>
        </w:rPr>
        <w:t>Agarda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biror</w:t>
      </w:r>
      <w:r w:rsidRPr="009966A4">
        <w:rPr>
          <w:lang w:val="uz-Cyrl-UZ"/>
        </w:rPr>
        <w:t>-</w:t>
      </w:r>
      <w:r w:rsidR="00907B3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qonunchilikka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mos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kelmay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qolsa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holat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shartlarining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qilmaydi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qisqa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muddat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ma’no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maqsad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jihatidan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yaqin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almashtiriladi</w:t>
      </w:r>
      <w:r w:rsidRPr="009966A4">
        <w:rPr>
          <w:lang w:val="uz-Cyrl-UZ"/>
        </w:rPr>
        <w:t>.</w:t>
      </w:r>
    </w:p>
    <w:p w14:paraId="07FE5CAE" w14:textId="14E96569" w:rsidR="001B7185" w:rsidRPr="009966A4" w:rsidRDefault="001B7185" w:rsidP="001B7185">
      <w:pPr>
        <w:tabs>
          <w:tab w:val="left" w:pos="7655"/>
        </w:tabs>
        <w:ind w:firstLine="708"/>
        <w:jc w:val="both"/>
        <w:rPr>
          <w:lang w:val="uz-Cyrl-UZ"/>
        </w:rPr>
      </w:pPr>
      <w:r w:rsidRPr="009966A4">
        <w:rPr>
          <w:bCs/>
          <w:lang w:val="uz-Cyrl-UZ"/>
        </w:rPr>
        <w:t>8.5.</w:t>
      </w:r>
      <w:r w:rsidR="00DB487D" w:rsidRPr="00212BA9">
        <w:rPr>
          <w:lang w:val="uz-Cyrl-UZ"/>
        </w:rPr>
        <w:t> </w:t>
      </w:r>
      <w:r w:rsidR="00907B3C">
        <w:rPr>
          <w:lang w:val="uz-Cyrl-UZ"/>
        </w:rPr>
        <w:t>Tomonlarning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rekvizitlari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manzillari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turar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joylari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hollarda</w:t>
      </w:r>
      <w:r w:rsidR="008B5122" w:rsidRPr="00212BA9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albatta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9966A4">
        <w:rPr>
          <w:lang w:val="uz-Cyrl-UZ"/>
        </w:rPr>
        <w:t>-</w:t>
      </w:r>
      <w:r w:rsidR="00907B3C">
        <w:rPr>
          <w:lang w:val="uz-Cyrl-UZ"/>
        </w:rPr>
        <w:t>birlarini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qilishlari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</w:t>
      </w:r>
      <w:r w:rsidRPr="009966A4">
        <w:rPr>
          <w:lang w:val="uz-Cyrl-UZ"/>
        </w:rPr>
        <w:t>.</w:t>
      </w:r>
    </w:p>
    <w:p w14:paraId="44363802" w14:textId="4E056F9B" w:rsidR="001B7185" w:rsidRPr="009966A4" w:rsidRDefault="001B7185" w:rsidP="001B7185">
      <w:pPr>
        <w:numPr>
          <w:ilvl w:val="12"/>
          <w:numId w:val="0"/>
        </w:numPr>
        <w:tabs>
          <w:tab w:val="left" w:pos="7655"/>
        </w:tabs>
        <w:ind w:firstLine="709"/>
        <w:jc w:val="both"/>
        <w:rPr>
          <w:lang w:val="uz-Cyrl-UZ"/>
        </w:rPr>
      </w:pPr>
      <w:r w:rsidRPr="009966A4">
        <w:rPr>
          <w:bCs/>
          <w:lang w:val="uz-Cyrl-UZ"/>
        </w:rPr>
        <w:t>8.6.</w:t>
      </w:r>
      <w:r w:rsidR="008B5122" w:rsidRPr="00212BA9">
        <w:rPr>
          <w:lang w:val="uz-Cyrl-UZ"/>
        </w:rPr>
        <w:t> </w:t>
      </w:r>
      <w:r w:rsidR="00907B3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xil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yuridik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to‘rt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nusxada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tuzilgan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907B3C">
        <w:rPr>
          <w:lang w:val="uz-Cyrl-UZ"/>
        </w:rPr>
        <w:t>taraflarda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nusxadan</w:t>
      </w:r>
      <w:r w:rsidRPr="009966A4">
        <w:rPr>
          <w:lang w:val="uz-Cyrl-UZ"/>
        </w:rPr>
        <w:t xml:space="preserve"> </w:t>
      </w:r>
      <w:r w:rsidR="00907B3C">
        <w:rPr>
          <w:lang w:val="uz-Cyrl-UZ"/>
        </w:rPr>
        <w:t>saqlanadi</w:t>
      </w:r>
      <w:r w:rsidRPr="009966A4">
        <w:rPr>
          <w:lang w:val="uz-Cyrl-UZ"/>
        </w:rPr>
        <w:t>.</w:t>
      </w:r>
    </w:p>
    <w:p w14:paraId="6F0F726D" w14:textId="77777777" w:rsidR="001B7185" w:rsidRDefault="001B7185" w:rsidP="001B7185">
      <w:pPr>
        <w:numPr>
          <w:ilvl w:val="12"/>
          <w:numId w:val="0"/>
        </w:numPr>
        <w:tabs>
          <w:tab w:val="left" w:pos="7655"/>
        </w:tabs>
        <w:ind w:firstLine="709"/>
        <w:jc w:val="both"/>
        <w:rPr>
          <w:lang w:val="uz-Cyrl-UZ"/>
        </w:rPr>
      </w:pPr>
    </w:p>
    <w:p w14:paraId="3EA5A74C" w14:textId="726779FF" w:rsidR="001B7185" w:rsidRPr="00907B3C" w:rsidRDefault="001B7185" w:rsidP="001B7185">
      <w:pPr>
        <w:tabs>
          <w:tab w:val="left" w:pos="7655"/>
        </w:tabs>
        <w:jc w:val="center"/>
        <w:rPr>
          <w:b/>
          <w:bCs/>
          <w:lang w:val="en-US"/>
        </w:rPr>
      </w:pPr>
      <w:r w:rsidRPr="00907B3C">
        <w:rPr>
          <w:b/>
          <w:bCs/>
          <w:lang w:val="en-US"/>
        </w:rPr>
        <w:t>9.</w:t>
      </w:r>
      <w:r w:rsidR="008B5122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Ushbu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shartnomaga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ilovalar</w:t>
      </w:r>
      <w:proofErr w:type="spellEnd"/>
    </w:p>
    <w:p w14:paraId="740FF76E" w14:textId="77777777" w:rsidR="001B7185" w:rsidRPr="00907B3C" w:rsidRDefault="001B7185" w:rsidP="001B7185">
      <w:pPr>
        <w:tabs>
          <w:tab w:val="left" w:pos="7655"/>
        </w:tabs>
        <w:jc w:val="center"/>
        <w:rPr>
          <w:bCs/>
          <w:lang w:val="en-US"/>
        </w:rPr>
      </w:pPr>
    </w:p>
    <w:p w14:paraId="23943B96" w14:textId="688DCC47" w:rsidR="001B7185" w:rsidRPr="00907B3C" w:rsidRDefault="001B7185" w:rsidP="001B7185">
      <w:pPr>
        <w:tabs>
          <w:tab w:val="left" w:pos="7655"/>
        </w:tabs>
        <w:jc w:val="center"/>
        <w:rPr>
          <w:lang w:val="en-US"/>
        </w:rPr>
      </w:pPr>
      <w:r w:rsidRPr="00907B3C">
        <w:rPr>
          <w:lang w:val="en-US"/>
        </w:rPr>
        <w:t xml:space="preserve">___- </w:t>
      </w:r>
      <w:proofErr w:type="spellStart"/>
      <w:r w:rsidR="00907B3C" w:rsidRPr="00907B3C">
        <w:rPr>
          <w:lang w:val="en-US"/>
        </w:rPr>
        <w:t>sonli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Ilova</w:t>
      </w:r>
      <w:proofErr w:type="spellEnd"/>
      <w:r w:rsidRPr="00907B3C">
        <w:rPr>
          <w:lang w:val="en-US"/>
        </w:rPr>
        <w:t xml:space="preserve"> _______________________________</w:t>
      </w:r>
      <w:proofErr w:type="spellStart"/>
      <w:r w:rsidR="00907B3C" w:rsidRPr="00907B3C">
        <w:rPr>
          <w:lang w:val="en-US"/>
        </w:rPr>
        <w:t>varaqda</w:t>
      </w:r>
      <w:proofErr w:type="spellEnd"/>
      <w:r w:rsidRPr="00907B3C">
        <w:rPr>
          <w:lang w:val="en-US"/>
        </w:rPr>
        <w:t>.</w:t>
      </w:r>
    </w:p>
    <w:p w14:paraId="08BEB074" w14:textId="6B1B42C9" w:rsidR="001B7185" w:rsidRPr="00907B3C" w:rsidRDefault="001B7185" w:rsidP="001B7185">
      <w:pPr>
        <w:tabs>
          <w:tab w:val="left" w:pos="7655"/>
        </w:tabs>
        <w:jc w:val="center"/>
        <w:rPr>
          <w:lang w:val="en-US"/>
        </w:rPr>
      </w:pPr>
      <w:r w:rsidRPr="00907B3C">
        <w:rPr>
          <w:lang w:val="en-US"/>
        </w:rPr>
        <w:t xml:space="preserve">___- </w:t>
      </w:r>
      <w:proofErr w:type="spellStart"/>
      <w:r w:rsidR="00907B3C" w:rsidRPr="00907B3C">
        <w:rPr>
          <w:lang w:val="en-US"/>
        </w:rPr>
        <w:t>sonli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Ilova</w:t>
      </w:r>
      <w:proofErr w:type="spellEnd"/>
      <w:r w:rsidRPr="00907B3C">
        <w:rPr>
          <w:lang w:val="en-US"/>
        </w:rPr>
        <w:t xml:space="preserve"> _______________________________</w:t>
      </w:r>
      <w:proofErr w:type="spellStart"/>
      <w:r w:rsidR="00907B3C" w:rsidRPr="00907B3C">
        <w:rPr>
          <w:lang w:val="en-US"/>
        </w:rPr>
        <w:t>varaqda</w:t>
      </w:r>
      <w:proofErr w:type="spellEnd"/>
    </w:p>
    <w:p w14:paraId="16840625" w14:textId="77777777" w:rsidR="001B7185" w:rsidRPr="00907B3C" w:rsidRDefault="001B7185" w:rsidP="001B7185">
      <w:pPr>
        <w:tabs>
          <w:tab w:val="left" w:pos="7655"/>
        </w:tabs>
        <w:jc w:val="center"/>
        <w:rPr>
          <w:lang w:val="en-US"/>
        </w:rPr>
      </w:pPr>
    </w:p>
    <w:p w14:paraId="61EC6F2A" w14:textId="30726A91" w:rsidR="001B7185" w:rsidRPr="00907B3C" w:rsidRDefault="001B7185" w:rsidP="001B7185">
      <w:pPr>
        <w:tabs>
          <w:tab w:val="left" w:pos="7655"/>
        </w:tabs>
        <w:ind w:left="-284"/>
        <w:jc w:val="center"/>
        <w:rPr>
          <w:b/>
          <w:bCs/>
          <w:lang w:val="en-US"/>
        </w:rPr>
      </w:pPr>
      <w:r w:rsidRPr="00907B3C">
        <w:rPr>
          <w:b/>
          <w:bCs/>
          <w:lang w:val="en-US"/>
        </w:rPr>
        <w:t>10.</w:t>
      </w:r>
      <w:r w:rsidR="008B5122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Tomonlarning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yuridik</w:t>
      </w:r>
      <w:proofErr w:type="spellEnd"/>
      <w:r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manzillari</w:t>
      </w:r>
      <w:proofErr w:type="spellEnd"/>
    </w:p>
    <w:p w14:paraId="4671812A" w14:textId="0D882EDF" w:rsidR="001B7185" w:rsidRPr="009966A4" w:rsidRDefault="00907B3C" w:rsidP="001B7185">
      <w:pPr>
        <w:tabs>
          <w:tab w:val="left" w:pos="7655"/>
        </w:tabs>
        <w:jc w:val="center"/>
        <w:rPr>
          <w:b/>
          <w:bCs/>
        </w:rPr>
      </w:pPr>
      <w:proofErr w:type="spellStart"/>
      <w:r>
        <w:rPr>
          <w:b/>
          <w:bCs/>
        </w:rPr>
        <w:t>to‘lov</w:t>
      </w:r>
      <w:proofErr w:type="spellEnd"/>
      <w:r w:rsidR="001B7185" w:rsidRPr="009966A4">
        <w:rPr>
          <w:b/>
          <w:bCs/>
        </w:rPr>
        <w:t xml:space="preserve"> </w:t>
      </w:r>
      <w:proofErr w:type="spellStart"/>
      <w:r>
        <w:rPr>
          <w:b/>
          <w:bCs/>
        </w:rPr>
        <w:t>rekvizitlari</w:t>
      </w:r>
      <w:proofErr w:type="spellEnd"/>
      <w:r w:rsidR="001B7185" w:rsidRPr="009966A4">
        <w:rPr>
          <w:b/>
          <w:bCs/>
        </w:rPr>
        <w:t xml:space="preserve">, </w:t>
      </w:r>
      <w:proofErr w:type="spellStart"/>
      <w:r>
        <w:rPr>
          <w:b/>
          <w:bCs/>
        </w:rPr>
        <w:t>imzolari</w:t>
      </w:r>
      <w:proofErr w:type="spellEnd"/>
    </w:p>
    <w:p w14:paraId="0B74F91C" w14:textId="77777777" w:rsidR="001B7185" w:rsidRPr="009966A4" w:rsidRDefault="001B7185" w:rsidP="001B7185">
      <w:pPr>
        <w:tabs>
          <w:tab w:val="left" w:pos="7655"/>
        </w:tabs>
        <w:jc w:val="center"/>
        <w:rPr>
          <w:bCs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820"/>
      </w:tblGrid>
      <w:tr w:rsidR="001B7185" w:rsidRPr="009966A4" w14:paraId="757CDA41" w14:textId="77777777" w:rsidTr="001B7185">
        <w:tc>
          <w:tcPr>
            <w:tcW w:w="4670" w:type="dxa"/>
          </w:tcPr>
          <w:p w14:paraId="21855A46" w14:textId="62BD4F90" w:rsidR="001B7185" w:rsidRPr="00907B3C" w:rsidRDefault="00907B3C" w:rsidP="002A5A4E">
            <w:pPr>
              <w:jc w:val="center"/>
              <w:rPr>
                <w:b/>
                <w:bCs/>
                <w:lang w:val="en-US"/>
              </w:rPr>
            </w:pPr>
            <w:r w:rsidRPr="00907B3C">
              <w:rPr>
                <w:b/>
                <w:bCs/>
                <w:lang w:val="en-US"/>
              </w:rPr>
              <w:t>Bank</w:t>
            </w:r>
          </w:p>
          <w:p w14:paraId="13E504A0" w14:textId="77777777" w:rsidR="001B7185" w:rsidRPr="00907B3C" w:rsidRDefault="001B7185" w:rsidP="002A5A4E">
            <w:pPr>
              <w:jc w:val="center"/>
              <w:rPr>
                <w:bCs/>
                <w:lang w:val="en-US"/>
              </w:rPr>
            </w:pPr>
          </w:p>
          <w:p w14:paraId="53EF35C1" w14:textId="4553A7F2" w:rsidR="001B7185" w:rsidRPr="00907B3C" w:rsidRDefault="00907B3C" w:rsidP="002A5A4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z-Cyrl-UZ"/>
              </w:rPr>
              <w:t>Manzil</w:t>
            </w:r>
            <w:r w:rsidR="001B7185" w:rsidRPr="009966A4">
              <w:rPr>
                <w:bCs/>
                <w:lang w:val="uz-Cyrl-UZ"/>
              </w:rPr>
              <w:t>:</w:t>
            </w:r>
            <w:r w:rsidR="001B7185" w:rsidRPr="00907B3C">
              <w:rPr>
                <w:bCs/>
                <w:lang w:val="en-US"/>
              </w:rPr>
              <w:t>____________________________________________</w:t>
            </w:r>
            <w:r>
              <w:rPr>
                <w:bCs/>
                <w:lang w:val="uz-Cyrl-UZ"/>
              </w:rPr>
              <w:t>h</w:t>
            </w:r>
            <w:r w:rsidR="001B7185" w:rsidRPr="009966A4">
              <w:rPr>
                <w:bCs/>
                <w:lang w:val="uz-Cyrl-UZ"/>
              </w:rPr>
              <w:t>/</w:t>
            </w:r>
            <w:r>
              <w:rPr>
                <w:bCs/>
                <w:lang w:val="uz-Cyrl-UZ"/>
              </w:rPr>
              <w:t>r</w:t>
            </w:r>
            <w:r w:rsidR="001B7185" w:rsidRPr="009966A4">
              <w:rPr>
                <w:bCs/>
                <w:lang w:val="uz-Cyrl-UZ"/>
              </w:rPr>
              <w:t>.</w:t>
            </w:r>
            <w:r w:rsidR="001B7185" w:rsidRPr="00907B3C">
              <w:rPr>
                <w:bCs/>
                <w:lang w:val="en-US"/>
              </w:rPr>
              <w:t>________________________________________________</w:t>
            </w:r>
          </w:p>
          <w:p w14:paraId="1AEE1FD5" w14:textId="4272BD33" w:rsidR="001B7185" w:rsidRPr="00907B3C" w:rsidRDefault="00907B3C" w:rsidP="002A5A4E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t>MFO</w:t>
            </w:r>
            <w:r w:rsidR="001B7185" w:rsidRPr="00907B3C">
              <w:rPr>
                <w:bCs/>
                <w:lang w:val="en-US"/>
              </w:rPr>
              <w:t>____________________</w:t>
            </w:r>
          </w:p>
          <w:p w14:paraId="3C47E560" w14:textId="29C994DB" w:rsidR="001B7185" w:rsidRPr="00907B3C" w:rsidRDefault="00907B3C" w:rsidP="002A5A4E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t>STIR</w:t>
            </w:r>
            <w:r w:rsidR="001B7185" w:rsidRPr="00907B3C">
              <w:rPr>
                <w:bCs/>
                <w:lang w:val="en-US"/>
              </w:rPr>
              <w:t>____________________</w:t>
            </w:r>
          </w:p>
          <w:p w14:paraId="2D377A27" w14:textId="77777777" w:rsidR="001B7185" w:rsidRPr="00907B3C" w:rsidRDefault="001B7185" w:rsidP="002A5A4E">
            <w:pPr>
              <w:jc w:val="center"/>
              <w:rPr>
                <w:bCs/>
                <w:lang w:val="en-US"/>
              </w:rPr>
            </w:pPr>
          </w:p>
          <w:p w14:paraId="445601AF" w14:textId="193AD938" w:rsidR="001B7185" w:rsidRPr="009966A4" w:rsidRDefault="001B7185" w:rsidP="002A5A4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“C</w:t>
            </w:r>
            <w:r w:rsidR="00907B3C">
              <w:rPr>
                <w:lang w:val="uz-Cyrl-UZ"/>
              </w:rPr>
              <w:t>onta</w:t>
            </w:r>
            <w:r w:rsidRPr="009966A4">
              <w:rPr>
                <w:lang w:val="uz-Cyrl-UZ"/>
              </w:rPr>
              <w:t>c</w:t>
            </w:r>
            <w:r w:rsidR="00907B3C">
              <w:rPr>
                <w:lang w:val="uz-Cyrl-UZ"/>
              </w:rPr>
              <w:t>t</w:t>
            </w:r>
            <w:r w:rsidRPr="009966A4">
              <w:rPr>
                <w:lang w:val="uz-Cyrl-UZ"/>
              </w:rPr>
              <w:t xml:space="preserve"> c</w:t>
            </w:r>
            <w:r w:rsidR="00907B3C">
              <w:rPr>
                <w:lang w:val="uz-Cyrl-UZ"/>
              </w:rPr>
              <w:t>enter</w:t>
            </w:r>
            <w:r w:rsidRPr="009966A4">
              <w:rPr>
                <w:lang w:val="uz-Cyrl-UZ"/>
              </w:rPr>
              <w:t xml:space="preserve">” </w:t>
            </w:r>
            <w:r w:rsidR="00907B3C">
              <w:rPr>
                <w:lang w:val="uz-Cyrl-UZ"/>
              </w:rPr>
              <w:t>aloqa</w:t>
            </w:r>
            <w:r w:rsidRPr="009966A4">
              <w:rPr>
                <w:lang w:val="uz-Cyrl-UZ"/>
              </w:rPr>
              <w:t xml:space="preserve"> </w:t>
            </w:r>
            <w:r w:rsidR="00907B3C">
              <w:rPr>
                <w:lang w:val="uz-Cyrl-UZ"/>
              </w:rPr>
              <w:t>tel</w:t>
            </w:r>
            <w:r w:rsidRPr="009966A4">
              <w:rPr>
                <w:lang w:val="uz-Cyrl-UZ"/>
              </w:rPr>
              <w:t>.</w:t>
            </w:r>
            <w:r w:rsidR="00907B3C">
              <w:rPr>
                <w:lang w:val="uz-Cyrl-UZ"/>
              </w:rPr>
              <w:t>raqami</w:t>
            </w:r>
            <w:r w:rsidRPr="009966A4">
              <w:rPr>
                <w:lang w:val="uz-Cyrl-UZ"/>
              </w:rPr>
              <w:t xml:space="preserve">: </w:t>
            </w:r>
          </w:p>
          <w:p w14:paraId="328B7669" w14:textId="77777777" w:rsidR="001B7185" w:rsidRPr="009966A4" w:rsidRDefault="001B7185" w:rsidP="002A5A4E">
            <w:pPr>
              <w:jc w:val="both"/>
              <w:rPr>
                <w:lang w:val="en-US"/>
              </w:rPr>
            </w:pPr>
            <w:r w:rsidRPr="009966A4">
              <w:rPr>
                <w:lang w:val="uz-Cyrl-UZ"/>
              </w:rPr>
              <w:t xml:space="preserve"> (71) 210-20-02</w:t>
            </w:r>
          </w:p>
          <w:p w14:paraId="2B4A59D6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4820" w:type="dxa"/>
          </w:tcPr>
          <w:p w14:paraId="5E65295A" w14:textId="3D04D650" w:rsidR="001B7185" w:rsidRPr="00907B3C" w:rsidRDefault="00907B3C" w:rsidP="002A5A4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07B3C">
              <w:rPr>
                <w:b/>
                <w:bCs/>
                <w:lang w:val="en-US"/>
              </w:rPr>
              <w:t>Qarz</w:t>
            </w:r>
            <w:proofErr w:type="spellEnd"/>
            <w:r w:rsidR="001B7185"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7B3C">
              <w:rPr>
                <w:b/>
                <w:bCs/>
                <w:lang w:val="en-US"/>
              </w:rPr>
              <w:t>oluvchi</w:t>
            </w:r>
            <w:proofErr w:type="spellEnd"/>
          </w:p>
          <w:p w14:paraId="69F04DE4" w14:textId="372BB9CB" w:rsidR="001B7185" w:rsidRPr="00907B3C" w:rsidRDefault="00907B3C" w:rsidP="002A5A4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z-Cyrl-UZ"/>
              </w:rPr>
              <w:t>Manzil</w:t>
            </w:r>
            <w:r w:rsidR="001B7185" w:rsidRPr="009966A4">
              <w:rPr>
                <w:bCs/>
                <w:lang w:val="uz-Cyrl-UZ"/>
              </w:rPr>
              <w:t>:</w:t>
            </w:r>
            <w:r w:rsidR="001B7185" w:rsidRPr="00907B3C">
              <w:rPr>
                <w:bCs/>
                <w:lang w:val="en-US"/>
              </w:rPr>
              <w:t>______________________________________________________________________</w:t>
            </w:r>
            <w:r w:rsidR="001B7185" w:rsidRPr="009966A4">
              <w:rPr>
                <w:bCs/>
                <w:lang w:val="uz-Cyrl-UZ"/>
              </w:rPr>
              <w:t xml:space="preserve"> </w:t>
            </w:r>
            <w:proofErr w:type="spellStart"/>
            <w:r w:rsidRPr="00907B3C">
              <w:rPr>
                <w:bCs/>
                <w:lang w:val="en-US"/>
              </w:rPr>
              <w:t>Pasport</w:t>
            </w:r>
            <w:proofErr w:type="spellEnd"/>
            <w:r w:rsidR="001B7185" w:rsidRPr="00907B3C">
              <w:rPr>
                <w:bCs/>
                <w:lang w:val="en-US"/>
              </w:rPr>
              <w:t>___________________</w:t>
            </w:r>
          </w:p>
          <w:p w14:paraId="42E908C2" w14:textId="77777777" w:rsidR="001B7185" w:rsidRPr="00907B3C" w:rsidRDefault="001B7185" w:rsidP="002A5A4E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t>____________________________________________________</w:t>
            </w:r>
          </w:p>
          <w:p w14:paraId="0101C7A8" w14:textId="77777777" w:rsidR="001B7185" w:rsidRPr="00907B3C" w:rsidRDefault="001B7185" w:rsidP="002A5A4E">
            <w:pPr>
              <w:jc w:val="center"/>
              <w:rPr>
                <w:bCs/>
                <w:lang w:val="en-US"/>
              </w:rPr>
            </w:pPr>
          </w:p>
          <w:p w14:paraId="3C552EF4" w14:textId="06CBD51D" w:rsidR="001B7185" w:rsidRPr="00907B3C" w:rsidRDefault="00907B3C" w:rsidP="002A5A4E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t>STIR</w:t>
            </w:r>
            <w:r w:rsidR="001B7185" w:rsidRPr="00907B3C">
              <w:rPr>
                <w:bCs/>
                <w:lang w:val="en-US"/>
              </w:rPr>
              <w:t>____________________</w:t>
            </w:r>
          </w:p>
          <w:p w14:paraId="2AF725F4" w14:textId="77777777" w:rsidR="001B7185" w:rsidRPr="00907B3C" w:rsidRDefault="001B7185" w:rsidP="002A5A4E">
            <w:pPr>
              <w:jc w:val="center"/>
              <w:rPr>
                <w:bCs/>
                <w:lang w:val="en-US"/>
              </w:rPr>
            </w:pPr>
          </w:p>
          <w:p w14:paraId="6677C260" w14:textId="47B4EB3D" w:rsidR="001B7185" w:rsidRPr="009966A4" w:rsidRDefault="00907B3C" w:rsidP="002A5A4E">
            <w:pPr>
              <w:jc w:val="both"/>
            </w:pPr>
            <w:r>
              <w:rPr>
                <w:bCs/>
                <w:lang w:val="uz-Cyrl-UZ"/>
              </w:rPr>
              <w:t>Tel</w:t>
            </w:r>
            <w:r w:rsidR="001B7185" w:rsidRPr="009966A4">
              <w:rPr>
                <w:bCs/>
                <w:lang w:val="uz-Cyrl-UZ"/>
              </w:rPr>
              <w:t>.</w:t>
            </w:r>
            <w:r>
              <w:rPr>
                <w:bCs/>
                <w:lang w:val="uz-Cyrl-UZ"/>
              </w:rPr>
              <w:t>raqami</w:t>
            </w:r>
            <w:r w:rsidR="001B7185" w:rsidRPr="009966A4">
              <w:rPr>
                <w:bCs/>
                <w:lang w:val="uz-Cyrl-UZ"/>
              </w:rPr>
              <w:t>:</w:t>
            </w:r>
            <w:r w:rsidR="001B7185" w:rsidRPr="009966A4">
              <w:rPr>
                <w:bCs/>
              </w:rPr>
              <w:t xml:space="preserve"> </w:t>
            </w:r>
          </w:p>
        </w:tc>
      </w:tr>
      <w:tr w:rsidR="001B7185" w:rsidRPr="009966A4" w14:paraId="4DF4D3D8" w14:textId="77777777" w:rsidTr="001B7185">
        <w:tc>
          <w:tcPr>
            <w:tcW w:w="4670" w:type="dxa"/>
          </w:tcPr>
          <w:p w14:paraId="51CDDE82" w14:textId="0B72AF8D" w:rsidR="001B7185" w:rsidRPr="009966A4" w:rsidRDefault="00907B3C" w:rsidP="002A5A4E">
            <w:pPr>
              <w:rPr>
                <w:bCs/>
              </w:rPr>
            </w:pPr>
            <w:proofErr w:type="spellStart"/>
            <w:r>
              <w:rPr>
                <w:bCs/>
              </w:rPr>
              <w:t>Imzo</w:t>
            </w:r>
            <w:proofErr w:type="spellEnd"/>
            <w:r w:rsidR="001B7185" w:rsidRPr="009966A4">
              <w:rPr>
                <w:bCs/>
              </w:rPr>
              <w:t>:</w:t>
            </w:r>
          </w:p>
        </w:tc>
        <w:tc>
          <w:tcPr>
            <w:tcW w:w="4820" w:type="dxa"/>
          </w:tcPr>
          <w:p w14:paraId="61DDF478" w14:textId="360E055B" w:rsidR="001B7185" w:rsidRPr="009966A4" w:rsidRDefault="00907B3C" w:rsidP="002A5A4E">
            <w:pPr>
              <w:rPr>
                <w:bCs/>
              </w:rPr>
            </w:pPr>
            <w:proofErr w:type="spellStart"/>
            <w:r>
              <w:rPr>
                <w:bCs/>
              </w:rPr>
              <w:t>Imzo</w:t>
            </w:r>
            <w:proofErr w:type="spellEnd"/>
            <w:r w:rsidR="001B7185" w:rsidRPr="009966A4">
              <w:rPr>
                <w:bCs/>
              </w:rPr>
              <w:t>:</w:t>
            </w:r>
          </w:p>
        </w:tc>
      </w:tr>
    </w:tbl>
    <w:p w14:paraId="446FD917" w14:textId="77777777" w:rsidR="001B7185" w:rsidRPr="009966A4" w:rsidRDefault="001B7185" w:rsidP="001B7185">
      <w:pPr>
        <w:tabs>
          <w:tab w:val="left" w:pos="7655"/>
        </w:tabs>
        <w:jc w:val="center"/>
        <w:rPr>
          <w:bCs/>
        </w:rPr>
      </w:pPr>
    </w:p>
    <w:p w14:paraId="1F1732B3" w14:textId="77777777" w:rsidR="001B7185" w:rsidRPr="009966A4" w:rsidRDefault="001B7185" w:rsidP="001B7185">
      <w:pPr>
        <w:tabs>
          <w:tab w:val="left" w:pos="7655"/>
        </w:tabs>
        <w:jc w:val="both"/>
        <w:rPr>
          <w:bCs/>
        </w:rPr>
      </w:pPr>
    </w:p>
    <w:p w14:paraId="5800BBAB" w14:textId="77777777" w:rsidR="001B7185" w:rsidRDefault="001B7185" w:rsidP="001B7185">
      <w:pPr>
        <w:tabs>
          <w:tab w:val="left" w:pos="7655"/>
        </w:tabs>
        <w:jc w:val="center"/>
        <w:rPr>
          <w:bCs/>
        </w:rPr>
      </w:pPr>
    </w:p>
    <w:p w14:paraId="5CD71D20" w14:textId="77777777" w:rsidR="00D77C8F" w:rsidRDefault="00D77C8F" w:rsidP="001B7185">
      <w:pPr>
        <w:tabs>
          <w:tab w:val="left" w:pos="7655"/>
        </w:tabs>
        <w:jc w:val="center"/>
        <w:rPr>
          <w:bCs/>
        </w:rPr>
      </w:pPr>
    </w:p>
    <w:p w14:paraId="43854325" w14:textId="77777777" w:rsidR="00D77C8F" w:rsidRDefault="00D77C8F" w:rsidP="001B7185">
      <w:pPr>
        <w:tabs>
          <w:tab w:val="left" w:pos="7655"/>
        </w:tabs>
        <w:jc w:val="center"/>
        <w:rPr>
          <w:bCs/>
        </w:rPr>
      </w:pPr>
    </w:p>
    <w:p w14:paraId="44D77EAD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1A23851F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5FB6BAAB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00242C1C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06BCD690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1580021F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6ADE1CC4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66028107" w14:textId="77777777" w:rsidR="00622172" w:rsidRDefault="00622172" w:rsidP="001B7185">
      <w:pPr>
        <w:tabs>
          <w:tab w:val="left" w:pos="7655"/>
        </w:tabs>
        <w:jc w:val="center"/>
        <w:rPr>
          <w:bCs/>
        </w:rPr>
      </w:pPr>
    </w:p>
    <w:p w14:paraId="6A6DB935" w14:textId="77777777" w:rsidR="00D77C8F" w:rsidRDefault="00D77C8F" w:rsidP="001B7185">
      <w:pPr>
        <w:tabs>
          <w:tab w:val="left" w:pos="7655"/>
        </w:tabs>
        <w:jc w:val="center"/>
        <w:rPr>
          <w:bCs/>
        </w:rPr>
      </w:pPr>
    </w:p>
    <w:p w14:paraId="0E670D22" w14:textId="77777777" w:rsidR="00D77C8F" w:rsidRDefault="00D77C8F" w:rsidP="001B7185">
      <w:pPr>
        <w:tabs>
          <w:tab w:val="left" w:pos="7655"/>
        </w:tabs>
        <w:jc w:val="center"/>
        <w:rPr>
          <w:bCs/>
        </w:rPr>
      </w:pPr>
    </w:p>
    <w:p w14:paraId="7565EBDB" w14:textId="19FA1D8B" w:rsidR="001B7185" w:rsidRPr="00D77C8F" w:rsidRDefault="001B7185" w:rsidP="001B7185">
      <w:pPr>
        <w:ind w:left="4956"/>
        <w:jc w:val="center"/>
        <w:rPr>
          <w:i/>
          <w:iCs/>
          <w:lang w:val="en-US"/>
        </w:rPr>
      </w:pPr>
      <w:r w:rsidRPr="00D77C8F">
        <w:rPr>
          <w:i/>
          <w:iCs/>
          <w:lang w:val="en-US"/>
        </w:rPr>
        <w:t xml:space="preserve">20__ </w:t>
      </w:r>
      <w:proofErr w:type="spellStart"/>
      <w:r w:rsidR="00907B3C" w:rsidRPr="00D77C8F">
        <w:rPr>
          <w:i/>
          <w:iCs/>
          <w:lang w:val="en-US"/>
        </w:rPr>
        <w:t>yil</w:t>
      </w:r>
      <w:proofErr w:type="spellEnd"/>
      <w:r w:rsidRPr="00D77C8F">
        <w:rPr>
          <w:i/>
          <w:iCs/>
          <w:lang w:val="en-US"/>
        </w:rPr>
        <w:t xml:space="preserve"> «__</w:t>
      </w:r>
      <w:proofErr w:type="gramStart"/>
      <w:r w:rsidRPr="00D77C8F">
        <w:rPr>
          <w:i/>
          <w:iCs/>
          <w:lang w:val="en-US"/>
        </w:rPr>
        <w:t>»  _</w:t>
      </w:r>
      <w:proofErr w:type="gramEnd"/>
      <w:r w:rsidRPr="00D77C8F">
        <w:rPr>
          <w:i/>
          <w:iCs/>
          <w:lang w:val="en-US"/>
        </w:rPr>
        <w:t xml:space="preserve">______ </w:t>
      </w:r>
      <w:proofErr w:type="spellStart"/>
      <w:r w:rsidR="00907B3C" w:rsidRPr="00D77C8F">
        <w:rPr>
          <w:i/>
          <w:iCs/>
          <w:lang w:val="en-US"/>
        </w:rPr>
        <w:t>dagi</w:t>
      </w:r>
      <w:proofErr w:type="spellEnd"/>
      <w:r w:rsidRPr="00D77C8F">
        <w:rPr>
          <w:i/>
          <w:iCs/>
          <w:lang w:val="en-US"/>
        </w:rPr>
        <w:t xml:space="preserve"> </w:t>
      </w:r>
    </w:p>
    <w:p w14:paraId="62161C87" w14:textId="6AF30788" w:rsidR="001B7185" w:rsidRPr="009966A4" w:rsidRDefault="001B7185" w:rsidP="001B7185">
      <w:pPr>
        <w:ind w:left="4956"/>
        <w:jc w:val="center"/>
        <w:rPr>
          <w:i/>
          <w:iCs/>
          <w:lang w:val="uz-Cyrl-UZ"/>
        </w:rPr>
      </w:pPr>
      <w:r w:rsidRPr="00D77C8F">
        <w:rPr>
          <w:i/>
          <w:iCs/>
          <w:lang w:val="en-US"/>
        </w:rPr>
        <w:t xml:space="preserve"> ___ </w:t>
      </w:r>
      <w:proofErr w:type="spellStart"/>
      <w:r w:rsidR="00907B3C" w:rsidRPr="00D77C8F">
        <w:rPr>
          <w:i/>
          <w:iCs/>
          <w:lang w:val="en-US"/>
        </w:rPr>
        <w:t>sonli</w:t>
      </w:r>
      <w:proofErr w:type="spellEnd"/>
      <w:r w:rsidRPr="00D77C8F">
        <w:rPr>
          <w:i/>
          <w:iCs/>
          <w:lang w:val="en-US"/>
        </w:rPr>
        <w:t xml:space="preserve"> </w:t>
      </w:r>
      <w:r w:rsidR="00907B3C">
        <w:rPr>
          <w:i/>
          <w:iCs/>
          <w:lang w:val="uz-Cyrl-UZ"/>
        </w:rPr>
        <w:t>Oliy</w:t>
      </w:r>
      <w:r w:rsidRPr="009966A4">
        <w:rPr>
          <w:i/>
          <w:iCs/>
          <w:lang w:val="uz-Cyrl-UZ"/>
        </w:rPr>
        <w:t xml:space="preserve"> </w:t>
      </w:r>
      <w:proofErr w:type="gramStart"/>
      <w:r w:rsidR="00907B3C">
        <w:rPr>
          <w:i/>
          <w:iCs/>
          <w:lang w:val="uz-Cyrl-UZ"/>
        </w:rPr>
        <w:t>o‘</w:t>
      </w:r>
      <w:proofErr w:type="gramEnd"/>
      <w:r w:rsidR="00907B3C">
        <w:rPr>
          <w:i/>
          <w:iCs/>
          <w:lang w:val="uz-Cyrl-UZ"/>
        </w:rPr>
        <w:t>quv</w:t>
      </w:r>
      <w:r w:rsidRPr="009966A4">
        <w:rPr>
          <w:i/>
          <w:iCs/>
          <w:lang w:val="uz-Cyrl-UZ"/>
        </w:rPr>
        <w:t xml:space="preserve"> </w:t>
      </w:r>
      <w:r w:rsidR="00907B3C">
        <w:rPr>
          <w:i/>
          <w:iCs/>
          <w:lang w:val="uz-Cyrl-UZ"/>
        </w:rPr>
        <w:t>muassasalarida</w:t>
      </w:r>
      <w:r w:rsidRPr="009966A4">
        <w:rPr>
          <w:i/>
          <w:iCs/>
          <w:lang w:val="uz-Cyrl-UZ"/>
        </w:rPr>
        <w:t xml:space="preserve"> </w:t>
      </w:r>
    </w:p>
    <w:p w14:paraId="05515D82" w14:textId="036A819E" w:rsidR="001B7185" w:rsidRPr="009966A4" w:rsidRDefault="00907B3C" w:rsidP="001B7185">
      <w:pPr>
        <w:ind w:left="4956"/>
        <w:jc w:val="center"/>
        <w:rPr>
          <w:i/>
          <w:iCs/>
          <w:lang w:val="uz-Cyrl-UZ"/>
        </w:rPr>
      </w:pPr>
      <w:r>
        <w:rPr>
          <w:i/>
          <w:iCs/>
          <w:lang w:val="uz-Cyrl-UZ"/>
        </w:rPr>
        <w:t>to‘lov</w:t>
      </w:r>
      <w:r w:rsidR="001B7185" w:rsidRPr="009966A4">
        <w:rPr>
          <w:i/>
          <w:iCs/>
          <w:lang w:val="uz-Cyrl-UZ"/>
        </w:rPr>
        <w:t>-</w:t>
      </w:r>
      <w:r>
        <w:rPr>
          <w:i/>
          <w:iCs/>
          <w:lang w:val="uz-Cyrl-UZ"/>
        </w:rPr>
        <w:t>kontrakt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asosida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o‘qish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uchun</w:t>
      </w:r>
      <w:r w:rsidR="001B7185" w:rsidRPr="009966A4">
        <w:rPr>
          <w:i/>
          <w:iCs/>
          <w:lang w:val="uz-Cyrl-UZ"/>
        </w:rPr>
        <w:t xml:space="preserve"> </w:t>
      </w:r>
    </w:p>
    <w:p w14:paraId="1D7CFE60" w14:textId="2728E307" w:rsidR="001B7185" w:rsidRPr="009966A4" w:rsidRDefault="00907B3C" w:rsidP="001B7185">
      <w:pPr>
        <w:ind w:left="4956"/>
        <w:jc w:val="center"/>
        <w:rPr>
          <w:i/>
          <w:iCs/>
          <w:lang w:val="uz-Cyrl-UZ"/>
        </w:rPr>
      </w:pPr>
      <w:r>
        <w:rPr>
          <w:i/>
          <w:iCs/>
          <w:lang w:val="uz-Cyrl-UZ"/>
        </w:rPr>
        <w:t>kredit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liniyasi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ochib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imtiyozli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ta’lim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krediti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berish</w:t>
      </w:r>
      <w:r w:rsidR="001B7185" w:rsidRPr="009966A4">
        <w:rPr>
          <w:i/>
          <w:iCs/>
          <w:lang w:val="uz-Cyrl-UZ"/>
        </w:rPr>
        <w:t xml:space="preserve"> </w:t>
      </w:r>
      <w:r>
        <w:rPr>
          <w:i/>
          <w:iCs/>
          <w:lang w:val="uz-Cyrl-UZ"/>
        </w:rPr>
        <w:t>to‘g‘risidagi</w:t>
      </w:r>
      <w:r w:rsidR="001B7185" w:rsidRPr="009966A4">
        <w:rPr>
          <w:i/>
          <w:iCs/>
          <w:lang w:val="uz-Cyrl-UZ"/>
        </w:rPr>
        <w:t xml:space="preserve">  </w:t>
      </w:r>
      <w:r>
        <w:rPr>
          <w:i/>
          <w:iCs/>
          <w:lang w:val="uz-Cyrl-UZ"/>
        </w:rPr>
        <w:t>shartnomasiga</w:t>
      </w:r>
      <w:r w:rsidR="001B7185" w:rsidRPr="009966A4">
        <w:rPr>
          <w:i/>
          <w:iCs/>
          <w:lang w:val="uz-Cyrl-UZ"/>
        </w:rPr>
        <w:t xml:space="preserve"> </w:t>
      </w:r>
    </w:p>
    <w:p w14:paraId="5F375A8D" w14:textId="4AA20646" w:rsidR="001B7185" w:rsidRPr="00907B3C" w:rsidRDefault="00622172" w:rsidP="001B7185">
      <w:pPr>
        <w:ind w:left="4956"/>
        <w:jc w:val="center"/>
        <w:rPr>
          <w:i/>
          <w:iCs/>
          <w:lang w:val="en-US"/>
        </w:rPr>
      </w:pPr>
      <w:r>
        <w:rPr>
          <w:i/>
          <w:iCs/>
          <w:lang w:val="uz-Cyrl-UZ"/>
        </w:rPr>
        <w:t>1</w:t>
      </w:r>
      <w:r w:rsidR="001B7185" w:rsidRPr="009966A4">
        <w:rPr>
          <w:i/>
          <w:iCs/>
          <w:lang w:val="uz-Cyrl-UZ"/>
        </w:rPr>
        <w:t>-</w:t>
      </w:r>
      <w:r w:rsidR="00907B3C">
        <w:rPr>
          <w:i/>
          <w:iCs/>
          <w:lang w:val="uz-Cyrl-UZ"/>
        </w:rPr>
        <w:t>i</w:t>
      </w:r>
      <w:proofErr w:type="spellStart"/>
      <w:r w:rsidR="00907B3C" w:rsidRPr="00907B3C">
        <w:rPr>
          <w:i/>
          <w:iCs/>
          <w:lang w:val="en-US"/>
        </w:rPr>
        <w:t>lova</w:t>
      </w:r>
      <w:proofErr w:type="spellEnd"/>
    </w:p>
    <w:p w14:paraId="6999BD78" w14:textId="77777777" w:rsidR="001B7185" w:rsidRPr="00907B3C" w:rsidRDefault="001B7185" w:rsidP="001B7185">
      <w:pPr>
        <w:jc w:val="center"/>
        <w:rPr>
          <w:bCs/>
          <w:lang w:val="en-US"/>
        </w:rPr>
      </w:pPr>
    </w:p>
    <w:p w14:paraId="4A069429" w14:textId="26220D4F" w:rsidR="001B7185" w:rsidRPr="00907B3C" w:rsidRDefault="00907B3C" w:rsidP="001B7185">
      <w:pPr>
        <w:jc w:val="center"/>
        <w:rPr>
          <w:b/>
          <w:bCs/>
          <w:lang w:val="en-US"/>
        </w:rPr>
      </w:pPr>
      <w:proofErr w:type="spellStart"/>
      <w:r w:rsidRPr="00907B3C">
        <w:rPr>
          <w:b/>
          <w:bCs/>
          <w:lang w:val="en-US"/>
        </w:rPr>
        <w:t>Oliy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proofErr w:type="gramStart"/>
      <w:r w:rsidRPr="00907B3C">
        <w:rPr>
          <w:b/>
          <w:bCs/>
          <w:lang w:val="en-US"/>
        </w:rPr>
        <w:t>o‘</w:t>
      </w:r>
      <w:proofErr w:type="gramEnd"/>
      <w:r w:rsidRPr="00907B3C">
        <w:rPr>
          <w:b/>
          <w:bCs/>
          <w:lang w:val="en-US"/>
        </w:rPr>
        <w:t>quv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muassasalarida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to‘lov</w:t>
      </w:r>
      <w:r w:rsidR="001B7185" w:rsidRPr="00907B3C">
        <w:rPr>
          <w:b/>
          <w:bCs/>
          <w:lang w:val="en-US"/>
        </w:rPr>
        <w:t>-</w:t>
      </w:r>
      <w:r w:rsidRPr="00907B3C">
        <w:rPr>
          <w:b/>
          <w:bCs/>
          <w:lang w:val="en-US"/>
        </w:rPr>
        <w:t>kontrakt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asosida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o‘qish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uchun</w:t>
      </w:r>
      <w:proofErr w:type="spellEnd"/>
      <w:r w:rsidR="001B7185" w:rsidRPr="00907B3C">
        <w:rPr>
          <w:b/>
          <w:bCs/>
          <w:lang w:val="en-US"/>
        </w:rPr>
        <w:t xml:space="preserve"> </w:t>
      </w:r>
    </w:p>
    <w:p w14:paraId="796ED47D" w14:textId="489905D2" w:rsidR="001B7185" w:rsidRPr="00907B3C" w:rsidRDefault="00907B3C" w:rsidP="001B7185">
      <w:pPr>
        <w:jc w:val="center"/>
        <w:rPr>
          <w:b/>
          <w:bCs/>
          <w:lang w:val="en-US"/>
        </w:rPr>
      </w:pPr>
      <w:proofErr w:type="spellStart"/>
      <w:r w:rsidRPr="00907B3C">
        <w:rPr>
          <w:b/>
          <w:bCs/>
          <w:lang w:val="en-US"/>
        </w:rPr>
        <w:t>kredit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liniyasi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ochib</w:t>
      </w:r>
      <w:proofErr w:type="spellEnd"/>
      <w:r w:rsidR="008B5122" w:rsidRPr="00907B3C">
        <w:rPr>
          <w:b/>
          <w:bCs/>
          <w:lang w:val="en-US"/>
        </w:rPr>
        <w:t>,</w:t>
      </w:r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imtiyozli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ta’lim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krediti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berish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proofErr w:type="gramStart"/>
      <w:r w:rsidRPr="00907B3C">
        <w:rPr>
          <w:b/>
          <w:bCs/>
          <w:lang w:val="en-US"/>
        </w:rPr>
        <w:t>to‘</w:t>
      </w:r>
      <w:proofErr w:type="gramEnd"/>
      <w:r w:rsidRPr="00907B3C">
        <w:rPr>
          <w:b/>
          <w:bCs/>
          <w:lang w:val="en-US"/>
        </w:rPr>
        <w:t>g‘risida</w:t>
      </w:r>
      <w:proofErr w:type="spellEnd"/>
      <w:r w:rsidR="001B7185" w:rsidRPr="00907B3C">
        <w:rPr>
          <w:b/>
          <w:bCs/>
          <w:lang w:val="en-US"/>
        </w:rPr>
        <w:t xml:space="preserve"> </w:t>
      </w:r>
    </w:p>
    <w:p w14:paraId="2BDAB952" w14:textId="0C002B72" w:rsidR="001B7185" w:rsidRPr="00907B3C" w:rsidRDefault="00907B3C" w:rsidP="001B7185">
      <w:pPr>
        <w:jc w:val="center"/>
        <w:rPr>
          <w:b/>
          <w:bCs/>
          <w:lang w:val="en-US"/>
        </w:rPr>
      </w:pPr>
      <w:proofErr w:type="spellStart"/>
      <w:r w:rsidRPr="00907B3C">
        <w:rPr>
          <w:b/>
          <w:bCs/>
          <w:lang w:val="en-US"/>
        </w:rPr>
        <w:t>shartnomasiga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asosan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qarzni</w:t>
      </w:r>
      <w:proofErr w:type="spellEnd"/>
      <w:r w:rsidR="001B7185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qaytarish</w:t>
      </w:r>
      <w:proofErr w:type="spellEnd"/>
      <w:r w:rsidR="001B7185" w:rsidRPr="00907B3C">
        <w:rPr>
          <w:b/>
          <w:bCs/>
          <w:lang w:val="en-US"/>
        </w:rPr>
        <w:t xml:space="preserve"> </w:t>
      </w:r>
    </w:p>
    <w:p w14:paraId="010446A6" w14:textId="5DDAD59C" w:rsidR="001B7185" w:rsidRPr="00907B3C" w:rsidRDefault="00907B3C" w:rsidP="001B7185">
      <w:pPr>
        <w:jc w:val="center"/>
        <w:rPr>
          <w:b/>
          <w:bCs/>
          <w:lang w:val="en-US"/>
        </w:rPr>
      </w:pPr>
      <w:proofErr w:type="spellStart"/>
      <w:r w:rsidRPr="00907B3C">
        <w:rPr>
          <w:b/>
          <w:bCs/>
          <w:lang w:val="en-US"/>
        </w:rPr>
        <w:t>jadvali</w:t>
      </w:r>
      <w:proofErr w:type="spellEnd"/>
      <w:r w:rsidR="001B7185" w:rsidRPr="00907B3C">
        <w:rPr>
          <w:b/>
          <w:bCs/>
          <w:lang w:val="en-US"/>
        </w:rPr>
        <w:t xml:space="preserve"> (</w:t>
      </w:r>
      <w:proofErr w:type="spellStart"/>
      <w:r w:rsidRPr="00907B3C">
        <w:rPr>
          <w:b/>
          <w:bCs/>
          <w:lang w:val="en-US"/>
        </w:rPr>
        <w:t>grafigi</w:t>
      </w:r>
      <w:proofErr w:type="spellEnd"/>
      <w:r w:rsidR="001B7185" w:rsidRPr="00907B3C">
        <w:rPr>
          <w:b/>
          <w:bCs/>
          <w:lang w:val="en-US"/>
        </w:rPr>
        <w:t>)</w:t>
      </w:r>
    </w:p>
    <w:p w14:paraId="1C170933" w14:textId="77777777" w:rsidR="001B7185" w:rsidRPr="00907B3C" w:rsidRDefault="001B7185" w:rsidP="001B7185">
      <w:pPr>
        <w:jc w:val="center"/>
        <w:rPr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3376"/>
        <w:gridCol w:w="1108"/>
        <w:gridCol w:w="1586"/>
        <w:gridCol w:w="2693"/>
      </w:tblGrid>
      <w:tr w:rsidR="001B7185" w:rsidRPr="009966A4" w14:paraId="44923D27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3AC8BA87" w14:textId="393BF575" w:rsidR="001B7185" w:rsidRPr="00907B3C" w:rsidRDefault="00907B3C" w:rsidP="002A5A4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07B3C">
              <w:rPr>
                <w:b/>
                <w:bCs/>
                <w:lang w:val="en-US"/>
              </w:rPr>
              <w:t>Muddatli</w:t>
            </w:r>
            <w:proofErr w:type="spellEnd"/>
            <w:r w:rsidR="001B7185"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7B3C">
              <w:rPr>
                <w:b/>
                <w:bCs/>
                <w:lang w:val="en-US"/>
              </w:rPr>
              <w:t>majburiyatlar</w:t>
            </w:r>
            <w:proofErr w:type="spellEnd"/>
            <w:r w:rsidR="001B7185"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907B3C">
              <w:rPr>
                <w:b/>
                <w:bCs/>
                <w:lang w:val="en-US"/>
              </w:rPr>
              <w:t>bo‘</w:t>
            </w:r>
            <w:proofErr w:type="gramEnd"/>
            <w:r w:rsidRPr="00907B3C">
              <w:rPr>
                <w:b/>
                <w:bCs/>
                <w:lang w:val="en-US"/>
              </w:rPr>
              <w:t>yicha</w:t>
            </w:r>
            <w:proofErr w:type="spellEnd"/>
            <w:r w:rsidR="001B7185"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7B3C">
              <w:rPr>
                <w:b/>
                <w:bCs/>
                <w:lang w:val="en-US"/>
              </w:rPr>
              <w:t>kredit</w:t>
            </w:r>
            <w:proofErr w:type="spellEnd"/>
            <w:r w:rsidR="001B7185"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7B3C">
              <w:rPr>
                <w:b/>
                <w:bCs/>
                <w:lang w:val="en-US"/>
              </w:rPr>
              <w:t>summasi</w:t>
            </w:r>
            <w:proofErr w:type="spellEnd"/>
          </w:p>
          <w:p w14:paraId="41A89995" w14:textId="034653D9" w:rsidR="001B7185" w:rsidRPr="00907B3C" w:rsidRDefault="001B7185" w:rsidP="002A5A4E">
            <w:pPr>
              <w:jc w:val="center"/>
              <w:rPr>
                <w:b/>
                <w:bCs/>
                <w:lang w:val="en-US"/>
              </w:rPr>
            </w:pPr>
            <w:r w:rsidRPr="00907B3C">
              <w:rPr>
                <w:b/>
                <w:bCs/>
                <w:lang w:val="en-US"/>
              </w:rPr>
              <w:t>(</w:t>
            </w:r>
            <w:proofErr w:type="spellStart"/>
            <w:proofErr w:type="gramStart"/>
            <w:r w:rsidR="00907B3C" w:rsidRPr="00907B3C">
              <w:rPr>
                <w:b/>
                <w:bCs/>
                <w:lang w:val="en-US"/>
              </w:rPr>
              <w:t>so‘</w:t>
            </w:r>
            <w:proofErr w:type="gramEnd"/>
            <w:r w:rsidR="00907B3C" w:rsidRPr="00907B3C">
              <w:rPr>
                <w:b/>
                <w:bCs/>
                <w:lang w:val="en-US"/>
              </w:rPr>
              <w:t>z</w:t>
            </w:r>
            <w:proofErr w:type="spellEnd"/>
            <w:r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b/>
                <w:bCs/>
                <w:lang w:val="en-US"/>
              </w:rPr>
              <w:t>va</w:t>
            </w:r>
            <w:proofErr w:type="spellEnd"/>
            <w:r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b/>
                <w:bCs/>
                <w:lang w:val="en-US"/>
              </w:rPr>
              <w:t>raqam</w:t>
            </w:r>
            <w:proofErr w:type="spellEnd"/>
            <w:r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b/>
                <w:bCs/>
                <w:lang w:val="en-US"/>
              </w:rPr>
              <w:t>bilan</w:t>
            </w:r>
            <w:proofErr w:type="spellEnd"/>
            <w:r w:rsidRPr="00907B3C">
              <w:rPr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7C18C4B0" w14:textId="1965C19F" w:rsidR="001B7185" w:rsidRPr="009966A4" w:rsidRDefault="00907B3C" w:rsidP="002A5A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>Asosiy</w:t>
            </w:r>
            <w:r w:rsidR="001B7185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k</w:t>
            </w:r>
            <w:proofErr w:type="spellStart"/>
            <w:r>
              <w:rPr>
                <w:b/>
                <w:bCs/>
              </w:rPr>
              <w:t>reditni</w:t>
            </w:r>
            <w:proofErr w:type="spellEnd"/>
            <w:r w:rsidR="001B7185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qaytarish</w:t>
            </w:r>
            <w:proofErr w:type="spellEnd"/>
            <w:r w:rsidR="001B7185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sanasi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3E92CA" w14:textId="33C13C99" w:rsidR="001B7185" w:rsidRPr="009966A4" w:rsidRDefault="00907B3C" w:rsidP="002A5A4E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Foizlarni</w:t>
            </w:r>
            <w:r w:rsidR="001B7185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to‘lash</w:t>
            </w:r>
            <w:r w:rsidR="001B7185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sanasi</w:t>
            </w:r>
          </w:p>
        </w:tc>
      </w:tr>
      <w:tr w:rsidR="001B7185" w:rsidRPr="009966A4" w14:paraId="68FDAD62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3940DEFB" w14:textId="77777777" w:rsidR="001B7185" w:rsidRPr="009966A4" w:rsidRDefault="001B7185" w:rsidP="002A5A4E">
            <w:pPr>
              <w:rPr>
                <w:bCs/>
              </w:rPr>
            </w:pPr>
            <w:r w:rsidRPr="009966A4">
              <w:rPr>
                <w:bCs/>
              </w:rPr>
              <w:t>1.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08B7068C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82E7A6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7062DFB2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66F17FF6" w14:textId="77777777" w:rsidR="001B7185" w:rsidRPr="009966A4" w:rsidRDefault="001B7185" w:rsidP="002A5A4E">
            <w:pPr>
              <w:rPr>
                <w:bCs/>
              </w:rPr>
            </w:pPr>
            <w:r w:rsidRPr="009966A4">
              <w:rPr>
                <w:bCs/>
              </w:rPr>
              <w:t>2.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59C6E7C4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B63D85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0F04AD46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1C2C9B57" w14:textId="77777777" w:rsidR="001B7185" w:rsidRPr="009966A4" w:rsidRDefault="001B7185" w:rsidP="002A5A4E">
            <w:pPr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76500CD4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091201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187A180C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4178021D" w14:textId="77777777" w:rsidR="001B7185" w:rsidRPr="009966A4" w:rsidRDefault="001B7185" w:rsidP="002A5A4E">
            <w:pPr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33F5E867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E19766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6179556F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1EF93EBB" w14:textId="77777777" w:rsidR="001B7185" w:rsidRPr="009966A4" w:rsidRDefault="001B7185" w:rsidP="002A5A4E">
            <w:pPr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5AE85284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B26FD7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773EF0E2" w14:textId="77777777" w:rsidTr="002A5A4E">
        <w:trPr>
          <w:gridBefore w:val="1"/>
          <w:wBefore w:w="18" w:type="dxa"/>
        </w:trPr>
        <w:tc>
          <w:tcPr>
            <w:tcW w:w="3376" w:type="dxa"/>
          </w:tcPr>
          <w:p w14:paraId="06CF645C" w14:textId="77777777" w:rsidR="001B7185" w:rsidRPr="009966A4" w:rsidRDefault="001B7185" w:rsidP="002A5A4E">
            <w:pPr>
              <w:rPr>
                <w:bCs/>
              </w:rPr>
            </w:pP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14:paraId="5D49D983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2A6A5A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5862300B" w14:textId="77777777" w:rsidTr="002A5A4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nil"/>
            </w:tcBorders>
          </w:tcPr>
          <w:p w14:paraId="44AC0769" w14:textId="3C1EE14A" w:rsidR="001B7185" w:rsidRPr="009966A4" w:rsidRDefault="00907B3C" w:rsidP="002A5A4E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Bank</w:t>
            </w:r>
            <w:proofErr w:type="spellEnd"/>
          </w:p>
        </w:tc>
        <w:tc>
          <w:tcPr>
            <w:tcW w:w="4279" w:type="dxa"/>
            <w:gridSpan w:val="2"/>
            <w:tcBorders>
              <w:top w:val="single" w:sz="6" w:space="0" w:color="auto"/>
              <w:bottom w:val="nil"/>
            </w:tcBorders>
          </w:tcPr>
          <w:p w14:paraId="16A523FC" w14:textId="73256590" w:rsidR="001B7185" w:rsidRPr="009966A4" w:rsidRDefault="00907B3C" w:rsidP="002A5A4E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Qarz</w:t>
            </w:r>
            <w:proofErr w:type="spellEnd"/>
            <w:r w:rsidR="001B7185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oluvchi</w:t>
            </w:r>
            <w:proofErr w:type="spellEnd"/>
          </w:p>
        </w:tc>
      </w:tr>
      <w:tr w:rsidR="001B7185" w:rsidRPr="009966A4" w14:paraId="540B4731" w14:textId="77777777" w:rsidTr="002A5A4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DA0A5C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CCC48A2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3F1CAB01" w14:textId="77777777" w:rsidTr="002A5A4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FB7028F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AEA0709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3E52EE71" w14:textId="77777777" w:rsidTr="002A5A4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9D90AD2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8102BE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9966A4" w14:paraId="2AF8F198" w14:textId="77777777" w:rsidTr="002A5A4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E924077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  <w:tc>
          <w:tcPr>
            <w:tcW w:w="42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BBFDFC9" w14:textId="77777777" w:rsidR="001B7185" w:rsidRPr="009966A4" w:rsidRDefault="001B7185" w:rsidP="002A5A4E">
            <w:pPr>
              <w:jc w:val="center"/>
              <w:rPr>
                <w:bCs/>
              </w:rPr>
            </w:pPr>
          </w:p>
        </w:tc>
      </w:tr>
      <w:tr w:rsidR="001B7185" w:rsidRPr="002A5A4E" w14:paraId="534C2608" w14:textId="77777777" w:rsidTr="002A5A4E">
        <w:tblPrEx>
          <w:tblBorders>
            <w:insideH w:val="none" w:sz="0" w:space="0" w:color="auto"/>
          </w:tblBorders>
        </w:tblPrEx>
        <w:tc>
          <w:tcPr>
            <w:tcW w:w="45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B592A50" w14:textId="77777777" w:rsidR="001B7185" w:rsidRPr="00907B3C" w:rsidRDefault="001B7185" w:rsidP="002A5A4E">
            <w:pPr>
              <w:jc w:val="center"/>
              <w:rPr>
                <w:lang w:val="en-US"/>
              </w:rPr>
            </w:pPr>
            <w:r w:rsidRPr="00907B3C">
              <w:rPr>
                <w:lang w:val="en-US"/>
              </w:rPr>
              <w:t>______________________________</w:t>
            </w:r>
          </w:p>
          <w:p w14:paraId="16B90D97" w14:textId="683E650D" w:rsidR="001B7185" w:rsidRPr="00907B3C" w:rsidRDefault="001B7185" w:rsidP="002A5A4E">
            <w:pPr>
              <w:jc w:val="center"/>
              <w:rPr>
                <w:i/>
                <w:iCs/>
                <w:lang w:val="en-US"/>
              </w:rPr>
            </w:pPr>
            <w:r w:rsidRPr="00907B3C">
              <w:rPr>
                <w:i/>
                <w:iCs/>
                <w:lang w:val="en-US"/>
              </w:rPr>
              <w:t>(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lavozim</w:t>
            </w:r>
            <w:proofErr w:type="spellEnd"/>
            <w:r w:rsidRPr="00907B3C">
              <w:rPr>
                <w:i/>
                <w:iCs/>
                <w:lang w:val="en-US"/>
              </w:rPr>
              <w:t xml:space="preserve">, 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F</w:t>
            </w:r>
            <w:r w:rsidR="001B4407" w:rsidRPr="00907B3C">
              <w:rPr>
                <w:i/>
                <w:iCs/>
                <w:lang w:val="en-US"/>
              </w:rPr>
              <w:t>.</w:t>
            </w:r>
            <w:r w:rsidR="00907B3C" w:rsidRPr="00907B3C">
              <w:rPr>
                <w:i/>
                <w:iCs/>
                <w:lang w:val="en-US"/>
              </w:rPr>
              <w:t>I</w:t>
            </w:r>
            <w:r w:rsidR="001B4407" w:rsidRPr="00907B3C">
              <w:rPr>
                <w:i/>
                <w:iCs/>
                <w:lang w:val="en-US"/>
              </w:rPr>
              <w:t>.</w:t>
            </w:r>
            <w:r w:rsidR="00907B3C" w:rsidRPr="00907B3C">
              <w:rPr>
                <w:i/>
                <w:iCs/>
                <w:lang w:val="en-US"/>
              </w:rPr>
              <w:t>Sh</w:t>
            </w:r>
            <w:proofErr w:type="spellEnd"/>
            <w:r w:rsidR="001B4407" w:rsidRPr="00907B3C">
              <w:rPr>
                <w:i/>
                <w:iCs/>
                <w:lang w:val="en-US"/>
              </w:rPr>
              <w:t>.</w:t>
            </w:r>
            <w:r w:rsidRPr="00907B3C">
              <w:rPr>
                <w:i/>
                <w:i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va</w:t>
            </w:r>
            <w:proofErr w:type="spellEnd"/>
            <w:r w:rsidRPr="00907B3C">
              <w:rPr>
                <w:i/>
                <w:i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imzo</w:t>
            </w:r>
            <w:proofErr w:type="spellEnd"/>
            <w:r w:rsidRPr="00907B3C">
              <w:rPr>
                <w:i/>
                <w:iCs/>
                <w:lang w:val="en-US"/>
              </w:rPr>
              <w:t>)</w:t>
            </w:r>
          </w:p>
          <w:p w14:paraId="544B1B1E" w14:textId="77777777" w:rsidR="001B7185" w:rsidRPr="00907B3C" w:rsidRDefault="001B7185" w:rsidP="002A5A4E">
            <w:pPr>
              <w:jc w:val="center"/>
              <w:rPr>
                <w:lang w:val="en-US"/>
              </w:rPr>
            </w:pPr>
            <w:r w:rsidRPr="00907B3C">
              <w:rPr>
                <w:lang w:val="en-US"/>
              </w:rPr>
              <w:t>______________________________</w:t>
            </w:r>
          </w:p>
          <w:p w14:paraId="605C2FC1" w14:textId="6710C6B5" w:rsidR="001B7185" w:rsidRPr="00907B3C" w:rsidRDefault="001B7185" w:rsidP="002A5A4E">
            <w:pPr>
              <w:jc w:val="center"/>
              <w:rPr>
                <w:i/>
                <w:iCs/>
                <w:lang w:val="en-US"/>
              </w:rPr>
            </w:pPr>
            <w:r w:rsidRPr="00907B3C">
              <w:rPr>
                <w:i/>
                <w:iCs/>
                <w:lang w:val="en-US"/>
              </w:rPr>
              <w:t>(</w:t>
            </w:r>
            <w:r w:rsidR="00907B3C" w:rsidRPr="00907B3C">
              <w:rPr>
                <w:i/>
                <w:iCs/>
                <w:lang w:val="en-US"/>
              </w:rPr>
              <w:t>bosh</w:t>
            </w:r>
            <w:r w:rsidRPr="00907B3C">
              <w:rPr>
                <w:i/>
                <w:i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buxgalter</w:t>
            </w:r>
            <w:proofErr w:type="spellEnd"/>
            <w:r w:rsidRPr="00907B3C">
              <w:rPr>
                <w:i/>
                <w:iCs/>
                <w:lang w:val="en-US"/>
              </w:rPr>
              <w:t xml:space="preserve"> </w:t>
            </w:r>
            <w:proofErr w:type="gramStart"/>
            <w:r w:rsidR="00907B3C" w:rsidRPr="00907B3C">
              <w:rPr>
                <w:i/>
                <w:iCs/>
                <w:lang w:val="en-US"/>
              </w:rPr>
              <w:t>F</w:t>
            </w:r>
            <w:r w:rsidRPr="00907B3C">
              <w:rPr>
                <w:i/>
                <w:iCs/>
                <w:lang w:val="en-US"/>
              </w:rPr>
              <w:t>.</w:t>
            </w:r>
            <w:r w:rsidR="00907B3C" w:rsidRPr="00907B3C">
              <w:rPr>
                <w:i/>
                <w:iCs/>
                <w:lang w:val="en-US"/>
              </w:rPr>
              <w:t>I</w:t>
            </w:r>
            <w:r w:rsidRPr="00907B3C">
              <w:rPr>
                <w:i/>
                <w:iCs/>
                <w:lang w:val="en-US"/>
              </w:rPr>
              <w:t>.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Sh</w:t>
            </w:r>
            <w:proofErr w:type="spellEnd"/>
            <w:r w:rsidRPr="00907B3C">
              <w:rPr>
                <w:i/>
                <w:iCs/>
                <w:lang w:val="en-US"/>
              </w:rPr>
              <w:t>.,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imzo</w:t>
            </w:r>
            <w:proofErr w:type="spellEnd"/>
            <w:proofErr w:type="gramEnd"/>
            <w:r w:rsidRPr="00907B3C">
              <w:rPr>
                <w:i/>
                <w:iCs/>
                <w:lang w:val="en-US"/>
              </w:rPr>
              <w:t>)</w:t>
            </w:r>
          </w:p>
          <w:p w14:paraId="4BA0E17E" w14:textId="77777777" w:rsidR="001B7185" w:rsidRPr="00907B3C" w:rsidRDefault="001B7185" w:rsidP="002A5A4E">
            <w:pPr>
              <w:jc w:val="center"/>
              <w:rPr>
                <w:lang w:val="en-US"/>
              </w:rPr>
            </w:pPr>
          </w:p>
          <w:p w14:paraId="75F78B91" w14:textId="132284F0" w:rsidR="001B7185" w:rsidRPr="009966A4" w:rsidRDefault="00907B3C" w:rsidP="002A5A4E">
            <w:pPr>
              <w:jc w:val="center"/>
              <w:rPr>
                <w:bCs/>
              </w:rPr>
            </w:pPr>
            <w:proofErr w:type="spellStart"/>
            <w:r>
              <w:t>muhr</w:t>
            </w:r>
            <w:proofErr w:type="spellEnd"/>
            <w:r w:rsidR="001B7185" w:rsidRPr="009966A4">
              <w:t xml:space="preserve">, </w:t>
            </w:r>
            <w:proofErr w:type="spellStart"/>
            <w:r>
              <w:t>sana</w:t>
            </w:r>
            <w:proofErr w:type="spellEnd"/>
            <w:r w:rsidR="001B7185" w:rsidRPr="009966A4">
              <w:t xml:space="preserve"> ___ ____ ___ </w:t>
            </w:r>
            <w:r>
              <w:t>y</w:t>
            </w:r>
            <w:r w:rsidR="001B7185" w:rsidRPr="009966A4">
              <w:t>.</w:t>
            </w:r>
          </w:p>
        </w:tc>
        <w:tc>
          <w:tcPr>
            <w:tcW w:w="427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4B22FFD" w14:textId="77777777" w:rsidR="001B7185" w:rsidRPr="00907B3C" w:rsidRDefault="001B7185" w:rsidP="002A5A4E">
            <w:pPr>
              <w:jc w:val="center"/>
              <w:rPr>
                <w:lang w:val="en-US"/>
              </w:rPr>
            </w:pPr>
            <w:r w:rsidRPr="00907B3C">
              <w:rPr>
                <w:lang w:val="en-US"/>
              </w:rPr>
              <w:t>_____________________________</w:t>
            </w:r>
          </w:p>
          <w:p w14:paraId="32E7CF8F" w14:textId="709F3C63" w:rsidR="001B7185" w:rsidRPr="00907B3C" w:rsidRDefault="001B7185" w:rsidP="002A5A4E">
            <w:pPr>
              <w:jc w:val="center"/>
              <w:rPr>
                <w:i/>
                <w:iCs/>
                <w:lang w:val="en-US"/>
              </w:rPr>
            </w:pPr>
            <w:r w:rsidRPr="00907B3C">
              <w:rPr>
                <w:i/>
                <w:iCs/>
                <w:lang w:val="en-US"/>
              </w:rPr>
              <w:t>(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F</w:t>
            </w:r>
            <w:r w:rsidR="001B4407" w:rsidRPr="00907B3C">
              <w:rPr>
                <w:i/>
                <w:iCs/>
                <w:lang w:val="en-US"/>
              </w:rPr>
              <w:t>.</w:t>
            </w:r>
            <w:r w:rsidR="00907B3C" w:rsidRPr="00907B3C">
              <w:rPr>
                <w:i/>
                <w:iCs/>
                <w:lang w:val="en-US"/>
              </w:rPr>
              <w:t>I</w:t>
            </w:r>
            <w:r w:rsidR="001B4407" w:rsidRPr="00907B3C">
              <w:rPr>
                <w:i/>
                <w:iCs/>
                <w:lang w:val="en-US"/>
              </w:rPr>
              <w:t>.</w:t>
            </w:r>
            <w:r w:rsidR="00907B3C" w:rsidRPr="00907B3C">
              <w:rPr>
                <w:i/>
                <w:iCs/>
                <w:lang w:val="en-US"/>
              </w:rPr>
              <w:t>Sh</w:t>
            </w:r>
            <w:proofErr w:type="spellEnd"/>
            <w:r w:rsidR="001B4407" w:rsidRPr="00907B3C">
              <w:rPr>
                <w:i/>
                <w:iCs/>
                <w:lang w:val="en-US"/>
              </w:rPr>
              <w:t>.</w:t>
            </w:r>
            <w:r w:rsidRPr="00907B3C">
              <w:rPr>
                <w:i/>
                <w:i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va</w:t>
            </w:r>
            <w:proofErr w:type="spellEnd"/>
            <w:r w:rsidRPr="00907B3C">
              <w:rPr>
                <w:i/>
                <w:iCs/>
                <w:lang w:val="en-US"/>
              </w:rPr>
              <w:t xml:space="preserve"> </w:t>
            </w:r>
            <w:proofErr w:type="spellStart"/>
            <w:r w:rsidR="00907B3C" w:rsidRPr="00907B3C">
              <w:rPr>
                <w:i/>
                <w:iCs/>
                <w:lang w:val="en-US"/>
              </w:rPr>
              <w:t>imzo</w:t>
            </w:r>
            <w:proofErr w:type="spellEnd"/>
            <w:r w:rsidRPr="00907B3C">
              <w:rPr>
                <w:i/>
                <w:iCs/>
                <w:lang w:val="en-US"/>
              </w:rPr>
              <w:t>)</w:t>
            </w:r>
          </w:p>
          <w:p w14:paraId="021261D7" w14:textId="77777777" w:rsidR="001B7185" w:rsidRPr="00212BA9" w:rsidRDefault="001B7185" w:rsidP="002A5A4E">
            <w:pPr>
              <w:jc w:val="center"/>
            </w:pPr>
            <w:r w:rsidRPr="00212BA9">
              <w:t>______________________________</w:t>
            </w:r>
          </w:p>
          <w:p w14:paraId="1640341F" w14:textId="77777777" w:rsidR="001B7185" w:rsidRPr="00212BA9" w:rsidRDefault="001B7185" w:rsidP="002A5A4E">
            <w:pPr>
              <w:jc w:val="center"/>
            </w:pPr>
          </w:p>
          <w:p w14:paraId="381C59E3" w14:textId="77777777" w:rsidR="001B7185" w:rsidRPr="00212BA9" w:rsidRDefault="001B7185" w:rsidP="002A5A4E">
            <w:pPr>
              <w:jc w:val="center"/>
            </w:pPr>
          </w:p>
          <w:p w14:paraId="32B13507" w14:textId="54E4E733" w:rsidR="001B7185" w:rsidRPr="00212BA9" w:rsidRDefault="00907B3C" w:rsidP="002A5A4E">
            <w:pPr>
              <w:jc w:val="center"/>
              <w:rPr>
                <w:bCs/>
              </w:rPr>
            </w:pPr>
            <w:proofErr w:type="spellStart"/>
            <w:r>
              <w:t>sana</w:t>
            </w:r>
            <w:proofErr w:type="spellEnd"/>
            <w:r w:rsidR="001B7185" w:rsidRPr="00212BA9">
              <w:t xml:space="preserve"> ___ ____ ___ </w:t>
            </w:r>
            <w:r>
              <w:t>y</w:t>
            </w:r>
            <w:r w:rsidR="001B7185" w:rsidRPr="00212BA9">
              <w:t>.</w:t>
            </w:r>
          </w:p>
        </w:tc>
      </w:tr>
    </w:tbl>
    <w:p w14:paraId="4F51D47C" w14:textId="77777777" w:rsidR="003E53FA" w:rsidRDefault="003E53FA"/>
    <w:p w14:paraId="0849B422" w14:textId="77777777" w:rsidR="00D055E0" w:rsidRDefault="00D055E0"/>
    <w:p w14:paraId="0E903287" w14:textId="77777777" w:rsidR="00D055E0" w:rsidRDefault="00D055E0"/>
    <w:p w14:paraId="4CEF2508" w14:textId="77777777" w:rsidR="00D055E0" w:rsidRDefault="00D055E0"/>
    <w:p w14:paraId="0D6C8265" w14:textId="77777777" w:rsidR="00D055E0" w:rsidRDefault="00D055E0"/>
    <w:p w14:paraId="16D3120B" w14:textId="77777777" w:rsidR="00D055E0" w:rsidRDefault="00D055E0"/>
    <w:p w14:paraId="3A67F00F" w14:textId="77777777" w:rsidR="00D055E0" w:rsidRDefault="00D055E0"/>
    <w:p w14:paraId="407154E7" w14:textId="77777777" w:rsidR="00D055E0" w:rsidRDefault="00D055E0"/>
    <w:p w14:paraId="56D2F982" w14:textId="77777777" w:rsidR="00D055E0" w:rsidRDefault="00D055E0"/>
    <w:p w14:paraId="76BAD706" w14:textId="77777777" w:rsidR="00D055E0" w:rsidRDefault="00D055E0"/>
    <w:p w14:paraId="78D80979" w14:textId="77777777" w:rsidR="00D055E0" w:rsidRDefault="00D055E0"/>
    <w:p w14:paraId="12F05062" w14:textId="77777777" w:rsidR="00D055E0" w:rsidRDefault="00D055E0"/>
    <w:p w14:paraId="284888F5" w14:textId="77777777" w:rsidR="00D055E0" w:rsidRDefault="00D055E0"/>
    <w:p w14:paraId="01BAF22E" w14:textId="77777777" w:rsidR="00D055E0" w:rsidRDefault="00D055E0"/>
    <w:p w14:paraId="7BE973A6" w14:textId="77777777" w:rsidR="00D055E0" w:rsidRDefault="00D055E0"/>
    <w:p w14:paraId="691EBD3A" w14:textId="77777777" w:rsidR="00D77C8F" w:rsidRDefault="00D77C8F"/>
    <w:p w14:paraId="5B4E455E" w14:textId="77777777" w:rsidR="00D77C8F" w:rsidRDefault="00D77C8F"/>
    <w:p w14:paraId="64C8052E" w14:textId="77777777" w:rsidR="00D77C8F" w:rsidRDefault="00D77C8F"/>
    <w:p w14:paraId="687BB456" w14:textId="77777777" w:rsidR="00D77C8F" w:rsidRDefault="00D77C8F"/>
    <w:p w14:paraId="6CC24665" w14:textId="77777777" w:rsidR="00D77C8F" w:rsidRDefault="00D77C8F"/>
    <w:p w14:paraId="741373E5" w14:textId="77777777" w:rsidR="00D77C8F" w:rsidRDefault="00D77C8F"/>
    <w:p w14:paraId="295204EA" w14:textId="77777777" w:rsidR="00D77C8F" w:rsidRDefault="00D77C8F"/>
    <w:p w14:paraId="3BC19C62" w14:textId="77777777" w:rsidR="00D77C8F" w:rsidRDefault="00D77C8F"/>
    <w:p w14:paraId="0D991EE4" w14:textId="77777777" w:rsidR="00D77C8F" w:rsidRDefault="00D77C8F"/>
    <w:p w14:paraId="4642C8A6" w14:textId="77777777" w:rsidR="00D77C8F" w:rsidRDefault="00D77C8F"/>
    <w:p w14:paraId="0B186E83" w14:textId="77777777" w:rsidR="00D77C8F" w:rsidRDefault="00D77C8F"/>
    <w:p w14:paraId="435441C6" w14:textId="77777777" w:rsidR="00D77C8F" w:rsidRDefault="00D77C8F"/>
    <w:p w14:paraId="126C2CE3" w14:textId="77777777" w:rsidR="00D77C8F" w:rsidRDefault="00D77C8F"/>
    <w:p w14:paraId="5B02BFC7" w14:textId="77777777" w:rsidR="00D77C8F" w:rsidRDefault="00D77C8F"/>
    <w:p w14:paraId="138421CB" w14:textId="77777777" w:rsidR="00D77C8F" w:rsidRDefault="00D77C8F"/>
    <w:p w14:paraId="4F111CD2" w14:textId="77777777" w:rsidR="00D77C8F" w:rsidRDefault="00D77C8F"/>
    <w:p w14:paraId="5E8B8758" w14:textId="77777777" w:rsidR="00D77C8F" w:rsidRDefault="00D77C8F"/>
    <w:p w14:paraId="29D419C1" w14:textId="77777777" w:rsidR="00D77C8F" w:rsidRDefault="00D77C8F"/>
    <w:p w14:paraId="48ECD256" w14:textId="77777777" w:rsidR="00D77C8F" w:rsidRDefault="00D77C8F"/>
    <w:p w14:paraId="404E032F" w14:textId="77777777" w:rsidR="00D77C8F" w:rsidRDefault="00D77C8F"/>
    <w:p w14:paraId="3C2ED4A9" w14:textId="721212DE" w:rsidR="00D055E0" w:rsidRDefault="00D055E0" w:rsidP="00D055E0">
      <w:pPr>
        <w:tabs>
          <w:tab w:val="left" w:pos="7655"/>
        </w:tabs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202</w:t>
      </w:r>
      <w:r w:rsidRPr="00907B3C">
        <w:rPr>
          <w:b/>
          <w:bCs/>
          <w:lang w:val="en-US"/>
        </w:rPr>
        <w:t>__</w:t>
      </w:r>
      <w:r w:rsidR="00907B3C">
        <w:rPr>
          <w:b/>
          <w:bCs/>
          <w:lang w:val="uz-Cyrl-UZ"/>
        </w:rPr>
        <w:t>yil</w:t>
      </w:r>
      <w:r>
        <w:rPr>
          <w:b/>
          <w:bCs/>
          <w:lang w:val="uz-Cyrl-UZ"/>
        </w:rPr>
        <w:t xml:space="preserve"> “</w:t>
      </w:r>
      <w:r w:rsidRPr="00907B3C">
        <w:rPr>
          <w:b/>
          <w:bCs/>
          <w:lang w:val="en-US"/>
        </w:rPr>
        <w:t>___</w:t>
      </w:r>
      <w:r>
        <w:rPr>
          <w:b/>
          <w:bCs/>
          <w:lang w:val="uz-Cyrl-UZ"/>
        </w:rPr>
        <w:t>” ___________</w:t>
      </w:r>
      <w:r w:rsidR="00907B3C">
        <w:rPr>
          <w:b/>
          <w:bCs/>
          <w:lang w:val="uz-Cyrl-UZ"/>
        </w:rPr>
        <w:t>da</w:t>
      </w:r>
      <w:r>
        <w:rPr>
          <w:b/>
          <w:bCs/>
          <w:lang w:val="uz-Cyrl-UZ"/>
        </w:rPr>
        <w:t xml:space="preserve"> </w:t>
      </w:r>
      <w:r w:rsidR="00907B3C">
        <w:rPr>
          <w:b/>
          <w:bCs/>
          <w:lang w:val="uz-Cyrl-UZ"/>
        </w:rPr>
        <w:t>tuzilgan</w:t>
      </w:r>
      <w:r>
        <w:rPr>
          <w:b/>
          <w:bCs/>
          <w:lang w:val="uz-Cyrl-UZ"/>
        </w:rPr>
        <w:t xml:space="preserve"> </w:t>
      </w:r>
    </w:p>
    <w:p w14:paraId="7283555E" w14:textId="6D78076D" w:rsidR="00D055E0" w:rsidRPr="00907B3C" w:rsidRDefault="00907B3C" w:rsidP="00D055E0">
      <w:pPr>
        <w:tabs>
          <w:tab w:val="left" w:pos="7655"/>
        </w:tabs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>Oliy</w:t>
      </w:r>
      <w:r w:rsidR="00D055E0" w:rsidRPr="00FF7ADA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o‘quv</w:t>
      </w:r>
      <w:r w:rsidR="00D055E0" w:rsidRPr="00FF7ADA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muassasalar</w:t>
      </w:r>
      <w:proofErr w:type="spellStart"/>
      <w:r w:rsidRPr="00907B3C">
        <w:rPr>
          <w:b/>
          <w:bCs/>
          <w:lang w:val="en-US"/>
        </w:rPr>
        <w:t>ida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to‘lov</w:t>
      </w:r>
      <w:r w:rsidR="00D055E0" w:rsidRPr="00907B3C">
        <w:rPr>
          <w:b/>
          <w:bCs/>
          <w:lang w:val="en-US"/>
        </w:rPr>
        <w:t>-</w:t>
      </w:r>
      <w:r w:rsidRPr="00907B3C">
        <w:rPr>
          <w:b/>
          <w:bCs/>
          <w:lang w:val="en-US"/>
        </w:rPr>
        <w:t>kontrakt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asosida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o‘qish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uchun</w:t>
      </w:r>
      <w:proofErr w:type="spellEnd"/>
      <w:r w:rsidR="00D055E0" w:rsidRPr="00907B3C">
        <w:rPr>
          <w:b/>
          <w:bCs/>
          <w:lang w:val="en-US"/>
        </w:rPr>
        <w:t xml:space="preserve"> </w:t>
      </w:r>
    </w:p>
    <w:p w14:paraId="1ED61BCC" w14:textId="416CE353" w:rsidR="00D055E0" w:rsidRDefault="00907B3C" w:rsidP="00D055E0">
      <w:pPr>
        <w:tabs>
          <w:tab w:val="left" w:pos="7655"/>
        </w:tabs>
        <w:jc w:val="center"/>
        <w:rPr>
          <w:b/>
          <w:bCs/>
          <w:lang w:val="uz-Cyrl-UZ"/>
        </w:rPr>
      </w:pPr>
      <w:proofErr w:type="spellStart"/>
      <w:r w:rsidRPr="00907B3C">
        <w:rPr>
          <w:b/>
          <w:bCs/>
          <w:lang w:val="en-US"/>
        </w:rPr>
        <w:t>imtiyozli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ta’lim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krediti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Pr="00907B3C">
        <w:rPr>
          <w:b/>
          <w:bCs/>
          <w:lang w:val="en-US"/>
        </w:rPr>
        <w:t>berish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proofErr w:type="gramStart"/>
      <w:r w:rsidRPr="00907B3C">
        <w:rPr>
          <w:b/>
          <w:bCs/>
          <w:lang w:val="en-US"/>
        </w:rPr>
        <w:t>to‘</w:t>
      </w:r>
      <w:proofErr w:type="gramEnd"/>
      <w:r w:rsidRPr="00907B3C">
        <w:rPr>
          <w:b/>
          <w:bCs/>
          <w:lang w:val="en-US"/>
        </w:rPr>
        <w:t>g‘risida</w:t>
      </w:r>
      <w:proofErr w:type="spellEnd"/>
      <w:r>
        <w:rPr>
          <w:b/>
          <w:bCs/>
          <w:lang w:val="uz-Cyrl-UZ"/>
        </w:rPr>
        <w:t>gi</w:t>
      </w:r>
      <w:r w:rsidR="00D055E0">
        <w:rPr>
          <w:b/>
          <w:bCs/>
          <w:lang w:val="uz-Cyrl-UZ"/>
        </w:rPr>
        <w:t xml:space="preserve"> </w:t>
      </w:r>
      <w:r w:rsidR="00D055E0" w:rsidRPr="00907B3C">
        <w:rPr>
          <w:b/>
          <w:bCs/>
          <w:lang w:val="en-US"/>
        </w:rPr>
        <w:t>__-</w:t>
      </w:r>
      <w:r>
        <w:rPr>
          <w:b/>
          <w:bCs/>
          <w:lang w:val="uz-Cyrl-UZ"/>
        </w:rPr>
        <w:t>sonli</w:t>
      </w:r>
      <w:r w:rsidR="00D055E0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shartnomaga</w:t>
      </w:r>
      <w:r w:rsidR="00D055E0">
        <w:rPr>
          <w:b/>
          <w:bCs/>
          <w:lang w:val="uz-Cyrl-UZ"/>
        </w:rPr>
        <w:t xml:space="preserve"> </w:t>
      </w:r>
    </w:p>
    <w:p w14:paraId="336ED93B" w14:textId="17A37830" w:rsidR="00D055E0" w:rsidRPr="00907B3C" w:rsidRDefault="00907B3C" w:rsidP="00D055E0">
      <w:pPr>
        <w:tabs>
          <w:tab w:val="left" w:pos="7655"/>
        </w:tabs>
        <w:jc w:val="center"/>
        <w:rPr>
          <w:b/>
          <w:bCs/>
          <w:i/>
          <w:iCs/>
          <w:lang w:val="en-US"/>
        </w:rPr>
      </w:pPr>
      <w:r>
        <w:rPr>
          <w:b/>
          <w:bCs/>
          <w:lang w:val="uz-Cyrl-UZ"/>
        </w:rPr>
        <w:t>kiritilgan</w:t>
      </w:r>
      <w:r w:rsidR="00D055E0">
        <w:rPr>
          <w:b/>
          <w:bCs/>
          <w:lang w:val="uz-Cyrl-UZ"/>
        </w:rPr>
        <w:t xml:space="preserve"> 1- </w:t>
      </w:r>
      <w:r>
        <w:rPr>
          <w:b/>
          <w:bCs/>
          <w:lang w:val="uz-Cyrl-UZ"/>
        </w:rPr>
        <w:t>sonli</w:t>
      </w:r>
      <w:r w:rsidR="00D055E0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qo‘shimcha</w:t>
      </w:r>
      <w:r w:rsidR="00D055E0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kelishuv</w:t>
      </w:r>
      <w:r w:rsidR="00D055E0" w:rsidRPr="00907B3C">
        <w:rPr>
          <w:b/>
          <w:bCs/>
          <w:lang w:val="en-US"/>
        </w:rPr>
        <w:t xml:space="preserve"> </w:t>
      </w:r>
    </w:p>
    <w:p w14:paraId="3E907D6E" w14:textId="77777777" w:rsidR="00D055E0" w:rsidRPr="00907B3C" w:rsidRDefault="00D055E0" w:rsidP="00D055E0">
      <w:pPr>
        <w:tabs>
          <w:tab w:val="left" w:pos="7655"/>
        </w:tabs>
        <w:rPr>
          <w:lang w:val="en-US"/>
        </w:rPr>
      </w:pPr>
    </w:p>
    <w:p w14:paraId="4828CC5D" w14:textId="77777777" w:rsidR="00D055E0" w:rsidRPr="00907B3C" w:rsidRDefault="00D055E0" w:rsidP="00D055E0">
      <w:pPr>
        <w:tabs>
          <w:tab w:val="left" w:pos="7655"/>
        </w:tabs>
        <w:rPr>
          <w:lang w:val="en-US"/>
        </w:rPr>
      </w:pPr>
    </w:p>
    <w:p w14:paraId="6034D8BC" w14:textId="19752596" w:rsidR="00D055E0" w:rsidRPr="009966A4" w:rsidRDefault="00D055E0" w:rsidP="00D055E0">
      <w:pPr>
        <w:tabs>
          <w:tab w:val="left" w:pos="7655"/>
        </w:tabs>
        <w:rPr>
          <w:bCs/>
          <w:lang w:val="uz-Cyrl-UZ"/>
        </w:rPr>
      </w:pPr>
      <w:r w:rsidRPr="00907B3C">
        <w:rPr>
          <w:bCs/>
          <w:lang w:val="en-US"/>
        </w:rPr>
        <w:t xml:space="preserve">_______________ </w:t>
      </w:r>
      <w:r w:rsidR="00907B3C" w:rsidRPr="00907B3C">
        <w:rPr>
          <w:bCs/>
          <w:lang w:val="en-US"/>
        </w:rPr>
        <w:t>sh</w:t>
      </w:r>
      <w:r w:rsidRPr="00907B3C">
        <w:rPr>
          <w:bCs/>
          <w:lang w:val="en-US"/>
        </w:rPr>
        <w:t xml:space="preserve">.                               </w:t>
      </w:r>
      <w:r w:rsidRPr="009966A4">
        <w:rPr>
          <w:bCs/>
          <w:lang w:val="uz-Cyrl-UZ"/>
        </w:rPr>
        <w:t xml:space="preserve">                 </w:t>
      </w:r>
      <w:r w:rsidRPr="00907B3C">
        <w:rPr>
          <w:bCs/>
          <w:lang w:val="en-US"/>
        </w:rPr>
        <w:t xml:space="preserve">                                  </w:t>
      </w:r>
      <w:r w:rsidRPr="009966A4">
        <w:rPr>
          <w:bCs/>
          <w:lang w:val="uz-Cyrl-UZ"/>
        </w:rPr>
        <w:t xml:space="preserve"> 20__</w:t>
      </w:r>
      <w:r w:rsidR="00907B3C">
        <w:rPr>
          <w:bCs/>
          <w:lang w:val="uz-Cyrl-UZ"/>
        </w:rPr>
        <w:t>yil</w:t>
      </w:r>
      <w:r w:rsidRPr="009966A4">
        <w:rPr>
          <w:bCs/>
          <w:lang w:val="uz-Cyrl-UZ"/>
        </w:rPr>
        <w:t xml:space="preserve"> «____» _________________.</w:t>
      </w:r>
    </w:p>
    <w:p w14:paraId="666B930A" w14:textId="77777777" w:rsidR="00D055E0" w:rsidRPr="009966A4" w:rsidRDefault="00D055E0" w:rsidP="00D055E0">
      <w:pPr>
        <w:tabs>
          <w:tab w:val="left" w:pos="7655"/>
        </w:tabs>
        <w:rPr>
          <w:lang w:val="uz-Cyrl-UZ"/>
        </w:rPr>
      </w:pPr>
    </w:p>
    <w:p w14:paraId="47F4D24E" w14:textId="77777777" w:rsidR="00D055E0" w:rsidRPr="009966A4" w:rsidRDefault="00D055E0" w:rsidP="00D055E0">
      <w:pPr>
        <w:tabs>
          <w:tab w:val="left" w:pos="7655"/>
        </w:tabs>
        <w:rPr>
          <w:lang w:val="uz-Cyrl-UZ"/>
        </w:rPr>
      </w:pPr>
    </w:p>
    <w:p w14:paraId="1634D4DA" w14:textId="545EB5A9" w:rsidR="00D055E0" w:rsidRPr="009966A4" w:rsidRDefault="00907B3C" w:rsidP="00D055E0">
      <w:pPr>
        <w:tabs>
          <w:tab w:val="left" w:pos="7655"/>
        </w:tabs>
        <w:ind w:firstLine="708"/>
        <w:jc w:val="both"/>
        <w:rPr>
          <w:i/>
          <w:iCs/>
          <w:lang w:val="uz-Cyrl-UZ"/>
        </w:rPr>
      </w:pPr>
      <w:r>
        <w:rPr>
          <w:lang w:val="uz-Cyrl-UZ"/>
        </w:rPr>
        <w:t>O‘zbekiston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tijorat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banki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nomidan</w:t>
      </w:r>
      <w:r w:rsidR="00D055E0" w:rsidRPr="009966A4">
        <w:rPr>
          <w:lang w:val="uz-Cyrl-UZ"/>
        </w:rPr>
        <w:t xml:space="preserve"> (</w:t>
      </w:r>
      <w:r>
        <w:rPr>
          <w:lang w:val="uz-Cyrl-UZ"/>
        </w:rPr>
        <w:t>keyingi</w:t>
      </w:r>
      <w:r w:rsidR="00D055E0" w:rsidRPr="00123983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D055E0" w:rsidRPr="00123983">
        <w:rPr>
          <w:lang w:val="uz-Cyrl-UZ"/>
        </w:rPr>
        <w:t> </w:t>
      </w:r>
      <w:r w:rsidR="00D055E0">
        <w:rPr>
          <w:lang w:val="uz-Cyrl-UZ"/>
        </w:rPr>
        <w:t>–</w:t>
      </w:r>
      <w:r w:rsidR="00D055E0" w:rsidRPr="00123983">
        <w:rPr>
          <w:lang w:val="uz-Cyrl-UZ"/>
        </w:rPr>
        <w:t> </w:t>
      </w:r>
      <w:r>
        <w:rPr>
          <w:lang w:val="uz-Cyrl-UZ"/>
        </w:rPr>
        <w:t>Bank</w:t>
      </w:r>
      <w:r w:rsidR="00D055E0" w:rsidRPr="009966A4">
        <w:rPr>
          <w:lang w:val="uz-Cyrl-UZ"/>
        </w:rPr>
        <w:t xml:space="preserve">) 20__ </w:t>
      </w:r>
      <w:r>
        <w:rPr>
          <w:lang w:val="uz-Cyrl-UZ"/>
        </w:rPr>
        <w:t>yil</w:t>
      </w:r>
      <w:r w:rsidR="00D055E0" w:rsidRPr="009966A4">
        <w:rPr>
          <w:lang w:val="uz-Cyrl-UZ"/>
        </w:rPr>
        <w:t xml:space="preserve"> “___” ___________</w:t>
      </w:r>
      <w:r>
        <w:rPr>
          <w:lang w:val="uz-Cyrl-UZ"/>
        </w:rPr>
        <w:t>dagi</w:t>
      </w:r>
      <w:r w:rsidR="00D055E0" w:rsidRPr="009966A4">
        <w:rPr>
          <w:lang w:val="uz-Cyrl-UZ"/>
        </w:rPr>
        <w:t xml:space="preserve"> __ - </w:t>
      </w:r>
      <w:r>
        <w:rPr>
          <w:lang w:val="uz-Cyrl-UZ"/>
        </w:rPr>
        <w:t>sonli</w:t>
      </w:r>
      <w:r w:rsidR="00D055E0" w:rsidRPr="009966A4">
        <w:rPr>
          <w:lang w:val="uz-Cyrl-UZ"/>
        </w:rPr>
        <w:t xml:space="preserve">  </w:t>
      </w:r>
      <w:r>
        <w:rPr>
          <w:lang w:val="uz-Cyrl-UZ"/>
        </w:rPr>
        <w:t>ishonchnoma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faoliyat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yurituvchi</w:t>
      </w:r>
      <w:r w:rsidR="00D055E0" w:rsidRPr="009966A4">
        <w:rPr>
          <w:lang w:val="uz-Cyrl-UZ"/>
        </w:rPr>
        <w:t xml:space="preserve"> __________________ </w:t>
      </w:r>
      <w:r>
        <w:rPr>
          <w:lang w:val="uz-Cyrl-UZ"/>
        </w:rPr>
        <w:t>filiali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D055E0" w:rsidRPr="009966A4">
        <w:rPr>
          <w:lang w:val="uz-Cyrl-UZ"/>
        </w:rPr>
        <w:t>/</w:t>
      </w:r>
      <w:r>
        <w:rPr>
          <w:lang w:val="uz-Cyrl-UZ"/>
        </w:rPr>
        <w:t>boshqaruvchisi</w:t>
      </w:r>
      <w:r w:rsidR="00D055E0" w:rsidRPr="009966A4">
        <w:rPr>
          <w:lang w:val="uz-Cyrl-UZ"/>
        </w:rPr>
        <w:t xml:space="preserve"> _______</w:t>
      </w:r>
      <w:r>
        <w:rPr>
          <w:i/>
          <w:lang w:val="uz-Cyrl-UZ"/>
        </w:rPr>
        <w:t>F</w:t>
      </w:r>
      <w:r w:rsidR="00D055E0" w:rsidRPr="009966A4">
        <w:rPr>
          <w:i/>
          <w:lang w:val="uz-Cyrl-UZ"/>
        </w:rPr>
        <w:t>.</w:t>
      </w:r>
      <w:r>
        <w:rPr>
          <w:i/>
          <w:lang w:val="uz-Cyrl-UZ"/>
        </w:rPr>
        <w:t>I</w:t>
      </w:r>
      <w:r w:rsidR="00D055E0" w:rsidRPr="009966A4">
        <w:rPr>
          <w:i/>
          <w:lang w:val="uz-Cyrl-UZ"/>
        </w:rPr>
        <w:t>.</w:t>
      </w:r>
      <w:r>
        <w:rPr>
          <w:i/>
          <w:lang w:val="uz-Cyrl-UZ"/>
        </w:rPr>
        <w:t>Sh</w:t>
      </w:r>
      <w:r w:rsidR="00D055E0" w:rsidRPr="009966A4">
        <w:rPr>
          <w:i/>
          <w:lang w:val="uz-Cyrl-UZ"/>
        </w:rPr>
        <w:t>.</w:t>
      </w:r>
      <w:r w:rsidR="00D055E0" w:rsidRPr="009966A4">
        <w:rPr>
          <w:lang w:val="uz-Cyrl-UZ"/>
        </w:rPr>
        <w:t xml:space="preserve">____ </w:t>
      </w:r>
      <w:r>
        <w:rPr>
          <w:lang w:val="uz-Cyrl-UZ"/>
        </w:rPr>
        <w:t>bir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D055E0" w:rsidRPr="009966A4">
        <w:rPr>
          <w:lang w:val="uz-Cyrl-UZ"/>
        </w:rPr>
        <w:t xml:space="preserve">, </w:t>
      </w:r>
      <w:r>
        <w:rPr>
          <w:lang w:val="uz-Cyrl-UZ"/>
        </w:rPr>
        <w:t>bundan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buyon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matnda</w:t>
      </w:r>
      <w:r w:rsidR="00D055E0" w:rsidRPr="009966A4">
        <w:rPr>
          <w:lang w:val="uz-Cyrl-UZ"/>
        </w:rPr>
        <w:t xml:space="preserve"> «</w:t>
      </w:r>
      <w:r>
        <w:rPr>
          <w:lang w:val="uz-Cyrl-UZ"/>
        </w:rPr>
        <w:t>Qarz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D055E0" w:rsidRPr="009966A4">
        <w:rPr>
          <w:lang w:val="uz-Cyrl-UZ"/>
        </w:rPr>
        <w:t xml:space="preserve">» </w:t>
      </w:r>
      <w:r>
        <w:rPr>
          <w:lang w:val="uz-Cyrl-UZ"/>
        </w:rPr>
        <w:t>deb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yuritiluvchi</w:t>
      </w:r>
      <w:r w:rsidR="00D055E0" w:rsidRPr="009966A4">
        <w:rPr>
          <w:lang w:val="uz-Cyrl-UZ"/>
        </w:rPr>
        <w:t xml:space="preserve"> ______________________________________ ________________________________________________ </w:t>
      </w:r>
      <w:r>
        <w:rPr>
          <w:lang w:val="uz-Cyrl-UZ"/>
        </w:rPr>
        <w:t>ikkinchi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D055E0" w:rsidRPr="009966A4">
        <w:rPr>
          <w:lang w:val="uz-Cyrl-UZ"/>
        </w:rPr>
        <w:t xml:space="preserve">, </w:t>
      </w:r>
      <w:r>
        <w:rPr>
          <w:lang w:val="uz-Cyrl-UZ"/>
        </w:rPr>
        <w:t>bundan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buyon</w:t>
      </w:r>
      <w:r w:rsidR="00D055E0" w:rsidRPr="009966A4">
        <w:rPr>
          <w:lang w:val="uz-Cyrl-UZ"/>
        </w:rPr>
        <w:t xml:space="preserve"> </w:t>
      </w:r>
      <w:r>
        <w:rPr>
          <w:lang w:val="uz-Cyrl-UZ"/>
        </w:rPr>
        <w:t>matnda</w:t>
      </w:r>
      <w:r w:rsidR="00D055E0" w:rsidRPr="009966A4">
        <w:rPr>
          <w:lang w:val="uz-Cyrl-UZ"/>
        </w:rPr>
        <w:t xml:space="preserve"> «</w:t>
      </w:r>
      <w:r>
        <w:rPr>
          <w:lang w:val="uz-Cyrl-UZ"/>
        </w:rPr>
        <w:t>OO‘Yu</w:t>
      </w:r>
      <w:r w:rsidR="00D055E0" w:rsidRPr="009966A4">
        <w:rPr>
          <w:lang w:val="uz-Cyrl-UZ"/>
        </w:rPr>
        <w:t xml:space="preserve">» </w:t>
      </w:r>
      <w:r>
        <w:rPr>
          <w:lang w:val="uz-Cyrl-UZ"/>
        </w:rPr>
        <w:t>deb</w:t>
      </w:r>
    </w:p>
    <w:p w14:paraId="03D672DC" w14:textId="33FFB97A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talabaning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ota</w:t>
      </w:r>
      <w:r w:rsidRPr="00907B3C">
        <w:rPr>
          <w:i/>
          <w:iCs/>
          <w:lang w:val="en-US"/>
        </w:rPr>
        <w:t>-</w:t>
      </w:r>
      <w:r w:rsidR="00907B3C" w:rsidRPr="00907B3C">
        <w:rPr>
          <w:i/>
          <w:iCs/>
          <w:lang w:val="en-US"/>
        </w:rPr>
        <w:t>onasining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vasiysining</w:t>
      </w:r>
      <w:proofErr w:type="spellEnd"/>
      <w:r w:rsidRPr="00907B3C">
        <w:rPr>
          <w:i/>
          <w:iCs/>
          <w:lang w:val="en-US"/>
        </w:rPr>
        <w:t xml:space="preserve"> </w:t>
      </w:r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O</w:t>
      </w:r>
      <w:r w:rsidRPr="00907B3C">
        <w:rPr>
          <w:i/>
          <w:iCs/>
          <w:lang w:val="en-US"/>
        </w:rPr>
        <w:t>.)</w:t>
      </w:r>
    </w:p>
    <w:p w14:paraId="55011639" w14:textId="73913994" w:rsidR="00D055E0" w:rsidRPr="00907B3C" w:rsidRDefault="00907B3C" w:rsidP="00D055E0">
      <w:pPr>
        <w:tabs>
          <w:tab w:val="left" w:pos="7655"/>
        </w:tabs>
        <w:ind w:firstLine="708"/>
        <w:jc w:val="both"/>
        <w:rPr>
          <w:lang w:val="en-US"/>
        </w:rPr>
      </w:pPr>
      <w:proofErr w:type="spellStart"/>
      <w:r w:rsidRPr="00907B3C">
        <w:rPr>
          <w:lang w:val="en-US"/>
        </w:rPr>
        <w:t>yuritiluvchi</w:t>
      </w:r>
      <w:proofErr w:type="spellEnd"/>
      <w:r w:rsidR="00D055E0" w:rsidRPr="00907B3C">
        <w:rPr>
          <w:lang w:val="en-US"/>
        </w:rPr>
        <w:t xml:space="preserve"> __________________________________________________________________________________</w:t>
      </w:r>
    </w:p>
    <w:p w14:paraId="25BE5A4E" w14:textId="12766FA6" w:rsidR="00D055E0" w:rsidRPr="00907B3C" w:rsidRDefault="00D055E0" w:rsidP="00D055E0">
      <w:pPr>
        <w:tabs>
          <w:tab w:val="left" w:pos="7655"/>
        </w:tabs>
        <w:ind w:firstLine="708"/>
        <w:jc w:val="both"/>
        <w:rPr>
          <w:i/>
          <w:iCs/>
          <w:lang w:val="en-US"/>
        </w:rPr>
      </w:pP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Oliy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proofErr w:type="gramStart"/>
      <w:r w:rsidR="00907B3C" w:rsidRPr="00907B3C">
        <w:rPr>
          <w:i/>
          <w:iCs/>
          <w:lang w:val="en-US"/>
        </w:rPr>
        <w:t>o‘</w:t>
      </w:r>
      <w:proofErr w:type="gramEnd"/>
      <w:r w:rsidR="00907B3C" w:rsidRPr="00907B3C">
        <w:rPr>
          <w:i/>
          <w:iCs/>
          <w:lang w:val="en-US"/>
        </w:rPr>
        <w:t>quv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yurtining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to‘liq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nomi</w:t>
      </w:r>
      <w:proofErr w:type="spellEnd"/>
      <w:r w:rsidRPr="00907B3C">
        <w:rPr>
          <w:i/>
          <w:iCs/>
          <w:lang w:val="en-US"/>
        </w:rPr>
        <w:t>)</w:t>
      </w:r>
    </w:p>
    <w:p w14:paraId="129B34C3" w14:textId="2AFB9341" w:rsidR="00D055E0" w:rsidRPr="00907B3C" w:rsidRDefault="00907B3C" w:rsidP="00D055E0">
      <w:pPr>
        <w:tabs>
          <w:tab w:val="left" w:pos="7655"/>
        </w:tabs>
        <w:ind w:firstLine="708"/>
        <w:jc w:val="both"/>
        <w:rPr>
          <w:lang w:val="en-US"/>
        </w:rPr>
      </w:pPr>
      <w:proofErr w:type="spellStart"/>
      <w:r w:rsidRPr="00907B3C">
        <w:rPr>
          <w:lang w:val="en-US"/>
        </w:rPr>
        <w:t>nomidan</w:t>
      </w:r>
      <w:proofErr w:type="spellEnd"/>
      <w:r w:rsidR="00D055E0" w:rsidRPr="00907B3C">
        <w:rPr>
          <w:lang w:val="en-US"/>
        </w:rPr>
        <w:t xml:space="preserve"> _________________________________________ </w:t>
      </w:r>
      <w:proofErr w:type="spellStart"/>
      <w:r w:rsidRPr="00907B3C">
        <w:rPr>
          <w:lang w:val="en-US"/>
        </w:rPr>
        <w:t>asosida</w:t>
      </w:r>
      <w:proofErr w:type="spellEnd"/>
      <w:r w:rsidR="00D055E0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faoliyat</w:t>
      </w:r>
      <w:proofErr w:type="spellEnd"/>
      <w:r w:rsidR="00D055E0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yurituvchi</w:t>
      </w:r>
      <w:proofErr w:type="spellEnd"/>
      <w:r w:rsidR="00AA30D2" w:rsidRPr="00907B3C">
        <w:rPr>
          <w:lang w:val="en-US"/>
        </w:rPr>
        <w:t xml:space="preserve"> ____________</w:t>
      </w:r>
    </w:p>
    <w:p w14:paraId="6743C8D2" w14:textId="74EA1863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lang w:val="en-US"/>
        </w:rPr>
        <w:t xml:space="preserve">                           </w:t>
      </w: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Ustav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Nizom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ishonchnoma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va</w:t>
      </w:r>
      <w:proofErr w:type="spellEnd"/>
      <w:r w:rsidRPr="00907B3C">
        <w:rPr>
          <w:i/>
          <w:iCs/>
          <w:lang w:val="en-US"/>
        </w:rPr>
        <w:t xml:space="preserve"> </w:t>
      </w:r>
      <w:r w:rsidR="00907B3C" w:rsidRPr="00907B3C">
        <w:rPr>
          <w:i/>
          <w:iCs/>
          <w:lang w:val="en-US"/>
        </w:rPr>
        <w:t>b</w:t>
      </w:r>
      <w:r w:rsidRPr="00907B3C">
        <w:rPr>
          <w:i/>
          <w:iCs/>
          <w:lang w:val="en-US"/>
        </w:rPr>
        <w:t>.)</w:t>
      </w:r>
    </w:p>
    <w:p w14:paraId="2E7C1208" w14:textId="02BD965F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lang w:val="en-US"/>
        </w:rPr>
        <w:t xml:space="preserve">__________________________________________________________ </w:t>
      </w:r>
      <w:proofErr w:type="spellStart"/>
      <w:r w:rsidR="00907B3C" w:rsidRPr="00907B3C">
        <w:rPr>
          <w:lang w:val="en-US"/>
        </w:rPr>
        <w:t>uchinchi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tomondan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va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bundan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buyon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matnda</w:t>
      </w:r>
      <w:proofErr w:type="spellEnd"/>
      <w:r w:rsidRPr="00907B3C">
        <w:rPr>
          <w:lang w:val="en-US"/>
        </w:rPr>
        <w:t xml:space="preserve"> </w:t>
      </w:r>
    </w:p>
    <w:p w14:paraId="68CC8C67" w14:textId="7EEE8F2F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i/>
          <w:iCs/>
          <w:lang w:val="en-US"/>
        </w:rPr>
        <w:t xml:space="preserve">                                          (</w:t>
      </w:r>
      <w:proofErr w:type="spellStart"/>
      <w:r w:rsidR="00907B3C" w:rsidRPr="00907B3C">
        <w:rPr>
          <w:i/>
          <w:iCs/>
          <w:lang w:val="en-US"/>
        </w:rPr>
        <w:t>lavozim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Sh</w:t>
      </w:r>
      <w:proofErr w:type="spellEnd"/>
      <w:r w:rsidRPr="00907B3C">
        <w:rPr>
          <w:i/>
          <w:iCs/>
          <w:lang w:val="en-US"/>
        </w:rPr>
        <w:t>.)</w:t>
      </w:r>
    </w:p>
    <w:p w14:paraId="0A3340E9" w14:textId="36A882E0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lang w:val="en-US"/>
        </w:rPr>
        <w:t>«</w:t>
      </w:r>
      <w:proofErr w:type="spellStart"/>
      <w:proofErr w:type="gramStart"/>
      <w:r w:rsidR="00907B3C" w:rsidRPr="00907B3C">
        <w:rPr>
          <w:lang w:val="en-US"/>
        </w:rPr>
        <w:t>Jamg‘</w:t>
      </w:r>
      <w:proofErr w:type="gramEnd"/>
      <w:r w:rsidR="00907B3C" w:rsidRPr="00907B3C">
        <w:rPr>
          <w:lang w:val="en-US"/>
        </w:rPr>
        <w:t>arma</w:t>
      </w:r>
      <w:proofErr w:type="spellEnd"/>
      <w:r w:rsidRPr="00907B3C">
        <w:rPr>
          <w:lang w:val="en-US"/>
        </w:rPr>
        <w:t xml:space="preserve">» </w:t>
      </w:r>
      <w:r w:rsidR="00907B3C" w:rsidRPr="00907B3C">
        <w:rPr>
          <w:lang w:val="en-US"/>
        </w:rPr>
        <w:t>deb</w:t>
      </w:r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yuritiluvchi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aholini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bilan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ta’minlashga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ko‘maklashish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jamg‘armasi</w:t>
      </w:r>
      <w:proofErr w:type="spellEnd"/>
    </w:p>
    <w:p w14:paraId="6B4DD6ED" w14:textId="02ABB4EC" w:rsidR="00D055E0" w:rsidRPr="00907B3C" w:rsidRDefault="00907B3C" w:rsidP="00D055E0">
      <w:pPr>
        <w:tabs>
          <w:tab w:val="left" w:pos="7655"/>
        </w:tabs>
        <w:ind w:firstLine="708"/>
        <w:jc w:val="both"/>
        <w:rPr>
          <w:lang w:val="en-US"/>
        </w:rPr>
      </w:pPr>
      <w:proofErr w:type="spellStart"/>
      <w:r w:rsidRPr="00907B3C">
        <w:rPr>
          <w:lang w:val="en-US"/>
        </w:rPr>
        <w:t>nomidan</w:t>
      </w:r>
      <w:proofErr w:type="spellEnd"/>
      <w:r w:rsidR="00D055E0" w:rsidRPr="00907B3C">
        <w:rPr>
          <w:lang w:val="en-US"/>
        </w:rPr>
        <w:t xml:space="preserve"> ________________________________________ </w:t>
      </w:r>
      <w:proofErr w:type="spellStart"/>
      <w:r w:rsidRPr="00907B3C">
        <w:rPr>
          <w:lang w:val="en-US"/>
        </w:rPr>
        <w:t>asosida</w:t>
      </w:r>
      <w:proofErr w:type="spellEnd"/>
      <w:r w:rsidR="00D055E0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faoliyat</w:t>
      </w:r>
      <w:proofErr w:type="spellEnd"/>
      <w:r w:rsidR="00D055E0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yurituvchi</w:t>
      </w:r>
      <w:proofErr w:type="spellEnd"/>
      <w:r w:rsidR="00AA30D2" w:rsidRPr="00907B3C">
        <w:rPr>
          <w:lang w:val="en-US"/>
        </w:rPr>
        <w:t xml:space="preserve"> __________</w:t>
      </w:r>
    </w:p>
    <w:p w14:paraId="243B295A" w14:textId="468ECCC0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lang w:val="en-US"/>
        </w:rPr>
        <w:t xml:space="preserve">                                </w:t>
      </w:r>
      <w:r w:rsidRPr="00907B3C">
        <w:rPr>
          <w:i/>
          <w:iCs/>
          <w:lang w:val="en-US"/>
        </w:rPr>
        <w:t>(</w:t>
      </w:r>
      <w:proofErr w:type="spellStart"/>
      <w:r w:rsidR="00907B3C" w:rsidRPr="00907B3C">
        <w:rPr>
          <w:i/>
          <w:iCs/>
          <w:lang w:val="en-US"/>
        </w:rPr>
        <w:t>Ustav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Nizom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ishonchnoma</w:t>
      </w:r>
      <w:proofErr w:type="spellEnd"/>
      <w:r w:rsidRPr="00907B3C">
        <w:rPr>
          <w:i/>
          <w:iCs/>
          <w:lang w:val="en-US"/>
        </w:rPr>
        <w:t xml:space="preserve"> </w:t>
      </w:r>
      <w:proofErr w:type="spellStart"/>
      <w:r w:rsidR="00907B3C" w:rsidRPr="00907B3C">
        <w:rPr>
          <w:i/>
          <w:iCs/>
          <w:lang w:val="en-US"/>
        </w:rPr>
        <w:t>va</w:t>
      </w:r>
      <w:proofErr w:type="spellEnd"/>
      <w:r w:rsidRPr="00907B3C">
        <w:rPr>
          <w:i/>
          <w:iCs/>
          <w:lang w:val="en-US"/>
        </w:rPr>
        <w:t xml:space="preserve"> </w:t>
      </w:r>
      <w:r w:rsidR="00907B3C" w:rsidRPr="00907B3C">
        <w:rPr>
          <w:i/>
          <w:iCs/>
          <w:lang w:val="en-US"/>
        </w:rPr>
        <w:t>b</w:t>
      </w:r>
      <w:r w:rsidRPr="00907B3C">
        <w:rPr>
          <w:i/>
          <w:iCs/>
          <w:lang w:val="en-US"/>
        </w:rPr>
        <w:t>.)</w:t>
      </w:r>
    </w:p>
    <w:p w14:paraId="0CAE20DD" w14:textId="5E536BA9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lang w:val="en-US"/>
        </w:rPr>
        <w:t xml:space="preserve">_________________________________________________ </w:t>
      </w:r>
      <w:proofErr w:type="spellStart"/>
      <w:proofErr w:type="gramStart"/>
      <w:r w:rsidR="00907B3C" w:rsidRPr="00907B3C">
        <w:rPr>
          <w:lang w:val="en-US"/>
        </w:rPr>
        <w:t>to‘</w:t>
      </w:r>
      <w:proofErr w:type="gramEnd"/>
      <w:r w:rsidR="00907B3C" w:rsidRPr="00907B3C">
        <w:rPr>
          <w:lang w:val="en-US"/>
        </w:rPr>
        <w:t>rtinchi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tomondan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ushbu</w:t>
      </w:r>
      <w:proofErr w:type="spellEnd"/>
      <w:r w:rsidRPr="00907B3C">
        <w:rPr>
          <w:lang w:val="en-US"/>
        </w:rPr>
        <w:t xml:space="preserve"> </w:t>
      </w:r>
      <w:r w:rsidR="00907B3C">
        <w:rPr>
          <w:lang w:val="uz-Cyrl-UZ"/>
        </w:rPr>
        <w:t>qo‘shimcha</w:t>
      </w:r>
      <w:r>
        <w:rPr>
          <w:lang w:val="uz-Cyrl-UZ"/>
        </w:rPr>
        <w:t xml:space="preserve"> </w:t>
      </w:r>
      <w:r w:rsidR="00907B3C">
        <w:rPr>
          <w:lang w:val="uz-Cyrl-UZ"/>
        </w:rPr>
        <w:t>kelishuv</w:t>
      </w:r>
      <w:proofErr w:type="spellStart"/>
      <w:r w:rsidR="00907B3C" w:rsidRPr="00907B3C">
        <w:rPr>
          <w:lang w:val="en-US"/>
        </w:rPr>
        <w:t>ni</w:t>
      </w:r>
      <w:proofErr w:type="spellEnd"/>
      <w:r w:rsidRPr="00907B3C">
        <w:rPr>
          <w:lang w:val="en-US"/>
        </w:rPr>
        <w:t xml:space="preserve"> </w:t>
      </w:r>
      <w:proofErr w:type="spellStart"/>
      <w:r w:rsidR="00907B3C" w:rsidRPr="00907B3C">
        <w:rPr>
          <w:lang w:val="en-US"/>
        </w:rPr>
        <w:t>quyidagilar</w:t>
      </w:r>
      <w:proofErr w:type="spellEnd"/>
      <w:r w:rsidRPr="00907B3C">
        <w:rPr>
          <w:lang w:val="en-US"/>
        </w:rPr>
        <w:t xml:space="preserve"> </w:t>
      </w:r>
    </w:p>
    <w:p w14:paraId="0F2F767C" w14:textId="650AF9BA" w:rsidR="00D055E0" w:rsidRPr="00907B3C" w:rsidRDefault="00D055E0" w:rsidP="00D055E0">
      <w:pPr>
        <w:tabs>
          <w:tab w:val="left" w:pos="7655"/>
        </w:tabs>
        <w:ind w:firstLine="708"/>
        <w:jc w:val="both"/>
        <w:rPr>
          <w:lang w:val="en-US"/>
        </w:rPr>
      </w:pPr>
      <w:r w:rsidRPr="00907B3C">
        <w:rPr>
          <w:i/>
          <w:iCs/>
          <w:lang w:val="en-US"/>
        </w:rPr>
        <w:t xml:space="preserve">                                (</w:t>
      </w:r>
      <w:proofErr w:type="spellStart"/>
      <w:r w:rsidR="00907B3C" w:rsidRPr="00907B3C">
        <w:rPr>
          <w:i/>
          <w:iCs/>
          <w:lang w:val="en-US"/>
        </w:rPr>
        <w:t>lavozim</w:t>
      </w:r>
      <w:proofErr w:type="spellEnd"/>
      <w:r w:rsidRPr="00907B3C">
        <w:rPr>
          <w:i/>
          <w:iCs/>
          <w:lang w:val="en-US"/>
        </w:rPr>
        <w:t xml:space="preserve">, </w:t>
      </w:r>
      <w:proofErr w:type="spellStart"/>
      <w:r w:rsidR="00907B3C" w:rsidRPr="00907B3C">
        <w:rPr>
          <w:i/>
          <w:iCs/>
          <w:lang w:val="en-US"/>
        </w:rPr>
        <w:t>F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I</w:t>
      </w:r>
      <w:r w:rsidRPr="00907B3C">
        <w:rPr>
          <w:i/>
          <w:iCs/>
          <w:lang w:val="en-US"/>
        </w:rPr>
        <w:t>.</w:t>
      </w:r>
      <w:r w:rsidR="00907B3C" w:rsidRPr="00907B3C">
        <w:rPr>
          <w:i/>
          <w:iCs/>
          <w:lang w:val="en-US"/>
        </w:rPr>
        <w:t>Sh</w:t>
      </w:r>
      <w:proofErr w:type="spellEnd"/>
      <w:r w:rsidRPr="00907B3C">
        <w:rPr>
          <w:i/>
          <w:iCs/>
          <w:lang w:val="en-US"/>
        </w:rPr>
        <w:t>.)</w:t>
      </w:r>
    </w:p>
    <w:p w14:paraId="2AE12F5E" w14:textId="2B2DEDEB" w:rsidR="00D055E0" w:rsidRPr="00907B3C" w:rsidRDefault="00907B3C" w:rsidP="00D055E0">
      <w:pPr>
        <w:tabs>
          <w:tab w:val="left" w:pos="7655"/>
        </w:tabs>
        <w:ind w:firstLine="708"/>
        <w:jc w:val="both"/>
        <w:rPr>
          <w:lang w:val="en-US"/>
        </w:rPr>
      </w:pPr>
      <w:proofErr w:type="spellStart"/>
      <w:r w:rsidRPr="00907B3C">
        <w:rPr>
          <w:lang w:val="en-US"/>
        </w:rPr>
        <w:t>haqida</w:t>
      </w:r>
      <w:proofErr w:type="spellEnd"/>
      <w:r w:rsidR="00D055E0" w:rsidRPr="00907B3C">
        <w:rPr>
          <w:lang w:val="en-US"/>
        </w:rPr>
        <w:t xml:space="preserve"> </w:t>
      </w:r>
      <w:proofErr w:type="spellStart"/>
      <w:r w:rsidRPr="00907B3C">
        <w:rPr>
          <w:lang w:val="en-US"/>
        </w:rPr>
        <w:t>tuzdilar</w:t>
      </w:r>
      <w:proofErr w:type="spellEnd"/>
      <w:r w:rsidR="00D055E0" w:rsidRPr="00907B3C">
        <w:rPr>
          <w:lang w:val="en-US"/>
        </w:rPr>
        <w:t>:</w:t>
      </w:r>
    </w:p>
    <w:p w14:paraId="3A9FA9A5" w14:textId="58AC8FEF" w:rsidR="00D055E0" w:rsidRPr="00D055E0" w:rsidRDefault="00D055E0" w:rsidP="00AA30D2">
      <w:pPr>
        <w:tabs>
          <w:tab w:val="left" w:pos="7655"/>
        </w:tabs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 xml:space="preserve">1. </w:t>
      </w:r>
      <w:r w:rsidR="00907B3C">
        <w:rPr>
          <w:lang w:val="uz-Cyrl-UZ"/>
        </w:rPr>
        <w:t>Oliy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o‘quv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muassasalarida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D055E0">
        <w:rPr>
          <w:lang w:val="uz-Cyrl-UZ"/>
        </w:rPr>
        <w:t>-</w:t>
      </w:r>
      <w:r w:rsidR="00907B3C">
        <w:rPr>
          <w:lang w:val="uz-Cyrl-UZ"/>
        </w:rPr>
        <w:t>kontrakt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o‘qish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imtiyozli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krediti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berish</w:t>
      </w:r>
      <w:r w:rsidRPr="00D055E0">
        <w:rPr>
          <w:lang w:val="uz-Cyrl-UZ"/>
        </w:rPr>
        <w:t xml:space="preserve"> </w:t>
      </w:r>
      <w:r>
        <w:rPr>
          <w:lang w:val="uz-Cyrl-UZ"/>
        </w:rPr>
        <w:t xml:space="preserve"> </w:t>
      </w:r>
      <w:r w:rsidR="00907B3C">
        <w:rPr>
          <w:lang w:val="uz-Cyrl-UZ"/>
        </w:rPr>
        <w:t>to‘g‘risidagi</w:t>
      </w:r>
      <w:r>
        <w:rPr>
          <w:lang w:val="uz-Cyrl-UZ"/>
        </w:rPr>
        <w:t xml:space="preserve"> </w:t>
      </w:r>
      <w:r w:rsidR="00907B3C">
        <w:rPr>
          <w:lang w:val="uz-Cyrl-UZ"/>
        </w:rPr>
        <w:t>shartnomaga</w:t>
      </w:r>
      <w:r>
        <w:rPr>
          <w:lang w:val="uz-Cyrl-UZ"/>
        </w:rPr>
        <w:t xml:space="preserve"> </w:t>
      </w:r>
      <w:r w:rsidR="00907B3C">
        <w:rPr>
          <w:lang w:val="uz-Cyrl-UZ"/>
        </w:rPr>
        <w:t>quyidagi</w:t>
      </w:r>
      <w:r>
        <w:rPr>
          <w:lang w:val="uz-Cyrl-UZ"/>
        </w:rPr>
        <w:t xml:space="preserve"> </w:t>
      </w:r>
      <w:r w:rsidR="00907B3C">
        <w:rPr>
          <w:lang w:val="uz-Cyrl-UZ"/>
        </w:rPr>
        <w:t>matnda</w:t>
      </w:r>
      <w:r>
        <w:rPr>
          <w:lang w:val="uz-Cyrl-UZ"/>
        </w:rPr>
        <w:t xml:space="preserve"> 2.2.7-</w:t>
      </w:r>
      <w:r w:rsidR="00907B3C">
        <w:rPr>
          <w:lang w:val="uz-Cyrl-UZ"/>
        </w:rPr>
        <w:t>band</w:t>
      </w:r>
      <w:r>
        <w:rPr>
          <w:lang w:val="uz-Cyrl-UZ"/>
        </w:rPr>
        <w:t xml:space="preserve"> </w:t>
      </w:r>
      <w:r w:rsidR="00907B3C">
        <w:rPr>
          <w:lang w:val="uz-Cyrl-UZ"/>
        </w:rPr>
        <w:t>kiritilsin</w:t>
      </w:r>
      <w:r>
        <w:rPr>
          <w:lang w:val="uz-Cyrl-UZ"/>
        </w:rPr>
        <w:t>:</w:t>
      </w:r>
    </w:p>
    <w:p w14:paraId="2A3980BC" w14:textId="6F680555" w:rsidR="00D055E0" w:rsidRDefault="00D055E0" w:rsidP="00AA30D2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“</w:t>
      </w:r>
      <w:r w:rsidRPr="00A16017">
        <w:rPr>
          <w:b/>
          <w:lang w:val="uz-Cyrl-UZ"/>
        </w:rPr>
        <w:t xml:space="preserve">2.2.7. </w:t>
      </w:r>
      <w:r w:rsidR="00622172" w:rsidRPr="00622172">
        <w:rPr>
          <w:b/>
          <w:lang w:val="uz-Cyrl-UZ"/>
        </w:rPr>
        <w:t>O‘zbekiston Respublikasining amaldagi qonunchiligiga muvofiq o‘ziga taalluqli bo‘lgan shaxsiy ma’lumotlarni va bank sirini o‘z ichiga olgan ma’lumotlarni to‘plash, qayta ishlashga va ulardan foydalanishga ushbu shartnomaning 2-ilovasiga muvofiq o‘z roziligini berish majburiyatlarini oladi.</w:t>
      </w:r>
      <w:r>
        <w:rPr>
          <w:b/>
          <w:lang w:val="uz-Cyrl-UZ"/>
        </w:rPr>
        <w:t>”</w:t>
      </w:r>
    </w:p>
    <w:p w14:paraId="0956FE19" w14:textId="1E17ADE7" w:rsidR="00D055E0" w:rsidRDefault="00D055E0" w:rsidP="00AA30D2">
      <w:pPr>
        <w:spacing w:before="120"/>
        <w:ind w:firstLine="709"/>
        <w:jc w:val="both"/>
        <w:rPr>
          <w:lang w:val="uz-Cyrl-UZ"/>
        </w:rPr>
      </w:pPr>
      <w:r>
        <w:rPr>
          <w:b/>
          <w:lang w:val="uz-Cyrl-UZ"/>
        </w:rPr>
        <w:t xml:space="preserve">2. </w:t>
      </w:r>
      <w:r w:rsidR="00907B3C">
        <w:rPr>
          <w:lang w:val="uz-Cyrl-UZ"/>
        </w:rPr>
        <w:t>Oliy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o‘quv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muassasalarida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D055E0">
        <w:rPr>
          <w:lang w:val="uz-Cyrl-UZ"/>
        </w:rPr>
        <w:t>-</w:t>
      </w:r>
      <w:r w:rsidR="00907B3C">
        <w:rPr>
          <w:lang w:val="uz-Cyrl-UZ"/>
        </w:rPr>
        <w:t>kontrakt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o‘qish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imtiyozli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krediti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berish</w:t>
      </w:r>
      <w:r w:rsidRPr="00D055E0">
        <w:rPr>
          <w:lang w:val="uz-Cyrl-UZ"/>
        </w:rPr>
        <w:t xml:space="preserve">  </w:t>
      </w:r>
      <w:r w:rsidR="00907B3C">
        <w:rPr>
          <w:lang w:val="uz-Cyrl-UZ"/>
        </w:rPr>
        <w:t>to‘g‘risidagi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shartnomaga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quyidagi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matnda</w:t>
      </w:r>
      <w:r w:rsidRPr="00D055E0">
        <w:rPr>
          <w:lang w:val="uz-Cyrl-UZ"/>
        </w:rPr>
        <w:t xml:space="preserve"> </w:t>
      </w:r>
      <w:r>
        <w:rPr>
          <w:lang w:val="uz-Cyrl-UZ"/>
        </w:rPr>
        <w:t>3</w:t>
      </w:r>
      <w:r w:rsidRPr="00D055E0">
        <w:rPr>
          <w:lang w:val="uz-Cyrl-UZ"/>
        </w:rPr>
        <w:t>.</w:t>
      </w:r>
      <w:r>
        <w:rPr>
          <w:lang w:val="uz-Cyrl-UZ"/>
        </w:rPr>
        <w:t>1</w:t>
      </w:r>
      <w:r w:rsidRPr="00D055E0">
        <w:rPr>
          <w:lang w:val="uz-Cyrl-UZ"/>
        </w:rPr>
        <w:t>.</w:t>
      </w:r>
      <w:r>
        <w:rPr>
          <w:lang w:val="uz-Cyrl-UZ"/>
        </w:rPr>
        <w:t>10</w:t>
      </w:r>
      <w:r w:rsidRPr="00D055E0">
        <w:rPr>
          <w:lang w:val="uz-Cyrl-UZ"/>
        </w:rPr>
        <w:t>-</w:t>
      </w:r>
      <w:r w:rsidR="00907B3C">
        <w:rPr>
          <w:lang w:val="uz-Cyrl-UZ"/>
        </w:rPr>
        <w:t>band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kiritilsin</w:t>
      </w:r>
      <w:r w:rsidRPr="00D055E0">
        <w:rPr>
          <w:lang w:val="uz-Cyrl-UZ"/>
        </w:rPr>
        <w:t>:</w:t>
      </w:r>
    </w:p>
    <w:p w14:paraId="2F0CF139" w14:textId="291F5B5C" w:rsidR="00D055E0" w:rsidRDefault="00D055E0" w:rsidP="00AA30D2">
      <w:pPr>
        <w:spacing w:before="120"/>
        <w:ind w:firstLine="709"/>
        <w:jc w:val="both"/>
        <w:rPr>
          <w:b/>
          <w:lang w:val="uz-Cyrl-UZ"/>
        </w:rPr>
      </w:pPr>
      <w:r>
        <w:rPr>
          <w:b/>
          <w:lang w:val="uz-Cyrl-UZ"/>
        </w:rPr>
        <w:t>“</w:t>
      </w:r>
      <w:r w:rsidRPr="00A16017">
        <w:rPr>
          <w:b/>
          <w:lang w:val="uz-Cyrl-UZ"/>
        </w:rPr>
        <w:t xml:space="preserve">3.1.10. </w:t>
      </w:r>
      <w:r w:rsidR="00622172" w:rsidRPr="00622172">
        <w:rPr>
          <w:b/>
          <w:lang w:val="uz-Cyrl-UZ"/>
        </w:rPr>
        <w:t>O‘zbekiston Respublikasining amaldagi qonunchiligiga muvofiq Qarz oluvchiga taalluqli bo‘lgan shaxsiy ma’lumotlarni va bank sirini o‘z ichiga olgan ma’lumotlarni to‘plash, qayta ishlash va ulardan foydalanish huquqlariga ega</w:t>
      </w:r>
      <w:r w:rsidRPr="00A16017">
        <w:rPr>
          <w:b/>
          <w:lang w:val="uz-Cyrl-UZ"/>
        </w:rPr>
        <w:t>.</w:t>
      </w:r>
      <w:r>
        <w:rPr>
          <w:b/>
          <w:lang w:val="uz-Cyrl-UZ"/>
        </w:rPr>
        <w:t>”</w:t>
      </w:r>
    </w:p>
    <w:p w14:paraId="4136DE84" w14:textId="53DB0C30" w:rsidR="00D055E0" w:rsidRPr="00D055E0" w:rsidRDefault="00D055E0" w:rsidP="00AA30D2">
      <w:pPr>
        <w:spacing w:before="120"/>
        <w:ind w:firstLine="709"/>
        <w:jc w:val="both"/>
        <w:rPr>
          <w:lang w:val="uz-Cyrl-UZ"/>
        </w:rPr>
      </w:pPr>
      <w:r w:rsidRPr="00D055E0">
        <w:rPr>
          <w:lang w:val="uz-Cyrl-UZ"/>
        </w:rPr>
        <w:t xml:space="preserve">3. </w:t>
      </w:r>
      <w:r w:rsidR="00907B3C">
        <w:rPr>
          <w:lang w:val="uz-Cyrl-UZ"/>
        </w:rPr>
        <w:t>Shartnomaning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qolgan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bandlari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o‘zgarishsiz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qoldirilsin</w:t>
      </w:r>
      <w:r w:rsidRPr="00D055E0">
        <w:rPr>
          <w:lang w:val="uz-Cyrl-UZ"/>
        </w:rPr>
        <w:t>.</w:t>
      </w:r>
    </w:p>
    <w:p w14:paraId="71034910" w14:textId="29C4D6D9" w:rsidR="00D055E0" w:rsidRPr="00D055E0" w:rsidRDefault="00D055E0" w:rsidP="00AA30D2">
      <w:pPr>
        <w:spacing w:before="120"/>
        <w:ind w:firstLine="709"/>
        <w:jc w:val="both"/>
        <w:rPr>
          <w:lang w:val="uz-Cyrl-UZ"/>
        </w:rPr>
      </w:pPr>
      <w:r w:rsidRPr="00D055E0">
        <w:rPr>
          <w:lang w:val="uz-Cyrl-UZ"/>
        </w:rPr>
        <w:t xml:space="preserve">4. </w:t>
      </w:r>
      <w:r w:rsidR="00907B3C">
        <w:rPr>
          <w:lang w:val="uz-Cyrl-UZ"/>
        </w:rPr>
        <w:t>Ushbu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qo‘shimcha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kelishuv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taraflar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tomonidan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imzolangan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kundan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boshlab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kuchga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kiradi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va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amal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qilish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muddati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davomida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o‘z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kuchida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bo‘ladi</w:t>
      </w:r>
      <w:r w:rsidRPr="00D055E0">
        <w:rPr>
          <w:lang w:val="uz-Cyrl-UZ"/>
        </w:rPr>
        <w:t>.</w:t>
      </w:r>
    </w:p>
    <w:p w14:paraId="2616E639" w14:textId="42B8D3AB" w:rsidR="00D055E0" w:rsidRPr="00D055E0" w:rsidRDefault="00D055E0" w:rsidP="00AA30D2">
      <w:pPr>
        <w:spacing w:before="120"/>
        <w:ind w:firstLine="709"/>
        <w:jc w:val="both"/>
        <w:rPr>
          <w:lang w:val="uz-Cyrl-UZ"/>
        </w:rPr>
      </w:pPr>
      <w:r w:rsidRPr="00D055E0">
        <w:rPr>
          <w:lang w:val="uz-Cyrl-UZ"/>
        </w:rPr>
        <w:t xml:space="preserve">5. </w:t>
      </w:r>
      <w:r w:rsidR="00907B3C">
        <w:rPr>
          <w:lang w:val="uz-Cyrl-UZ"/>
        </w:rPr>
        <w:t>Mazkur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qo‘shicha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kelishuv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Oliy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o‘quv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muassasalarida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to‘lov</w:t>
      </w:r>
      <w:r w:rsidRPr="00D055E0">
        <w:rPr>
          <w:lang w:val="uz-Cyrl-UZ"/>
        </w:rPr>
        <w:t>-</w:t>
      </w:r>
      <w:r w:rsidR="00907B3C">
        <w:rPr>
          <w:lang w:val="uz-Cyrl-UZ"/>
        </w:rPr>
        <w:t>kontrakt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asosida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o‘qish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uchun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imtiyozli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ta’lim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krediti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berish</w:t>
      </w:r>
      <w:r w:rsidRPr="00D055E0">
        <w:rPr>
          <w:lang w:val="uz-Cyrl-UZ"/>
        </w:rPr>
        <w:t xml:space="preserve">  </w:t>
      </w:r>
      <w:r w:rsidR="00907B3C">
        <w:rPr>
          <w:lang w:val="uz-Cyrl-UZ"/>
        </w:rPr>
        <w:t>to‘g‘risidagi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shartnomaning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ajralmas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qismi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bo‘lib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hisoblanadi</w:t>
      </w:r>
      <w:r w:rsidRPr="00D055E0">
        <w:rPr>
          <w:lang w:val="uz-Cyrl-UZ"/>
        </w:rPr>
        <w:t>.</w:t>
      </w:r>
    </w:p>
    <w:p w14:paraId="11CE9806" w14:textId="12FB3260" w:rsidR="00D055E0" w:rsidRDefault="00D055E0" w:rsidP="00AA30D2">
      <w:pPr>
        <w:spacing w:before="120"/>
        <w:ind w:firstLine="709"/>
        <w:jc w:val="both"/>
        <w:rPr>
          <w:lang w:val="uz-Cyrl-UZ"/>
        </w:rPr>
      </w:pPr>
      <w:r w:rsidRPr="00D055E0">
        <w:rPr>
          <w:lang w:val="uz-Cyrl-UZ"/>
        </w:rPr>
        <w:t xml:space="preserve">6. </w:t>
      </w:r>
      <w:r w:rsidR="00907B3C">
        <w:rPr>
          <w:lang w:val="uz-Cyrl-UZ"/>
        </w:rPr>
        <w:t>Mazkur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qo‘shimcha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kelishuv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xil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yuridik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kuchga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ega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bo‘lgan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to‘rt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nusxada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tuzilgan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bo‘lib</w:t>
      </w:r>
      <w:r w:rsidRPr="00D055E0">
        <w:rPr>
          <w:lang w:val="uz-Cyrl-UZ"/>
        </w:rPr>
        <w:t xml:space="preserve">, </w:t>
      </w:r>
      <w:r w:rsidR="00907B3C">
        <w:rPr>
          <w:lang w:val="uz-Cyrl-UZ"/>
        </w:rPr>
        <w:t>taraflarda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bir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nusxadan</w:t>
      </w:r>
      <w:r w:rsidRPr="00D055E0">
        <w:rPr>
          <w:lang w:val="uz-Cyrl-UZ"/>
        </w:rPr>
        <w:t xml:space="preserve"> </w:t>
      </w:r>
      <w:r w:rsidR="00907B3C">
        <w:rPr>
          <w:lang w:val="uz-Cyrl-UZ"/>
        </w:rPr>
        <w:t>saqlanadi</w:t>
      </w:r>
      <w:r w:rsidRPr="00D055E0">
        <w:rPr>
          <w:lang w:val="uz-Cyrl-UZ"/>
        </w:rPr>
        <w:t>.</w:t>
      </w:r>
    </w:p>
    <w:p w14:paraId="4849924D" w14:textId="77777777" w:rsidR="00D055E0" w:rsidRPr="00907B3C" w:rsidRDefault="00D055E0" w:rsidP="00D055E0">
      <w:pPr>
        <w:tabs>
          <w:tab w:val="left" w:pos="7655"/>
        </w:tabs>
        <w:jc w:val="center"/>
        <w:rPr>
          <w:lang w:val="uz-Cyrl-UZ"/>
        </w:rPr>
      </w:pPr>
    </w:p>
    <w:p w14:paraId="15529331" w14:textId="792F498A" w:rsidR="00D055E0" w:rsidRPr="00907B3C" w:rsidRDefault="00665D25" w:rsidP="00665D25">
      <w:pPr>
        <w:tabs>
          <w:tab w:val="left" w:pos="7655"/>
        </w:tabs>
        <w:ind w:left="-284"/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>7</w:t>
      </w:r>
      <w:r w:rsidR="00D055E0" w:rsidRPr="00907B3C">
        <w:rPr>
          <w:b/>
          <w:bCs/>
          <w:lang w:val="en-US"/>
        </w:rPr>
        <w:t>.</w:t>
      </w:r>
      <w:r w:rsidR="00D055E0">
        <w:rPr>
          <w:b/>
          <w:bCs/>
          <w:lang w:val="en-US"/>
        </w:rPr>
        <w:t> </w:t>
      </w:r>
      <w:proofErr w:type="spellStart"/>
      <w:r w:rsidR="00907B3C" w:rsidRPr="00907B3C">
        <w:rPr>
          <w:b/>
          <w:bCs/>
          <w:lang w:val="en-US"/>
        </w:rPr>
        <w:t>Tomonlarning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yuridik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manzillari</w:t>
      </w:r>
      <w:proofErr w:type="spellEnd"/>
      <w:r>
        <w:rPr>
          <w:b/>
          <w:bCs/>
          <w:lang w:val="uz-Cyrl-UZ"/>
        </w:rPr>
        <w:t xml:space="preserve"> </w:t>
      </w:r>
      <w:proofErr w:type="spellStart"/>
      <w:proofErr w:type="gramStart"/>
      <w:r w:rsidR="00907B3C" w:rsidRPr="00907B3C">
        <w:rPr>
          <w:b/>
          <w:bCs/>
          <w:lang w:val="en-US"/>
        </w:rPr>
        <w:t>to‘</w:t>
      </w:r>
      <w:proofErr w:type="gramEnd"/>
      <w:r w:rsidR="00907B3C" w:rsidRPr="00907B3C">
        <w:rPr>
          <w:b/>
          <w:bCs/>
          <w:lang w:val="en-US"/>
        </w:rPr>
        <w:t>lov</w:t>
      </w:r>
      <w:proofErr w:type="spellEnd"/>
      <w:r w:rsidR="00D055E0" w:rsidRPr="00907B3C">
        <w:rPr>
          <w:b/>
          <w:bCs/>
          <w:lang w:val="en-US"/>
        </w:rPr>
        <w:t xml:space="preserve"> </w:t>
      </w:r>
      <w:proofErr w:type="spellStart"/>
      <w:r w:rsidR="00907B3C" w:rsidRPr="00907B3C">
        <w:rPr>
          <w:b/>
          <w:bCs/>
          <w:lang w:val="en-US"/>
        </w:rPr>
        <w:t>rekvizitlari</w:t>
      </w:r>
      <w:proofErr w:type="spellEnd"/>
      <w:r w:rsidR="00D055E0" w:rsidRPr="00907B3C">
        <w:rPr>
          <w:b/>
          <w:bCs/>
          <w:lang w:val="en-US"/>
        </w:rPr>
        <w:t xml:space="preserve">, </w:t>
      </w:r>
      <w:proofErr w:type="spellStart"/>
      <w:r w:rsidR="00907B3C" w:rsidRPr="00907B3C">
        <w:rPr>
          <w:b/>
          <w:bCs/>
          <w:lang w:val="en-US"/>
        </w:rPr>
        <w:t>imzolari</w:t>
      </w:r>
      <w:proofErr w:type="spellEnd"/>
    </w:p>
    <w:p w14:paraId="1BE56D8F" w14:textId="77777777" w:rsidR="00D055E0" w:rsidRPr="00907B3C" w:rsidRDefault="00D055E0" w:rsidP="00D055E0">
      <w:pPr>
        <w:tabs>
          <w:tab w:val="left" w:pos="7655"/>
        </w:tabs>
        <w:jc w:val="center"/>
        <w:rPr>
          <w:bCs/>
          <w:lang w:val="en-US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0"/>
        <w:gridCol w:w="4820"/>
      </w:tblGrid>
      <w:tr w:rsidR="00D055E0" w:rsidRPr="009966A4" w14:paraId="37B7481F" w14:textId="77777777" w:rsidTr="00586BA8">
        <w:tc>
          <w:tcPr>
            <w:tcW w:w="4670" w:type="dxa"/>
          </w:tcPr>
          <w:p w14:paraId="4BA8C79D" w14:textId="5FE515EF" w:rsidR="00D055E0" w:rsidRPr="00907B3C" w:rsidRDefault="00907B3C" w:rsidP="00586BA8">
            <w:pPr>
              <w:jc w:val="center"/>
              <w:rPr>
                <w:b/>
                <w:bCs/>
                <w:lang w:val="en-US"/>
              </w:rPr>
            </w:pPr>
            <w:r w:rsidRPr="00907B3C">
              <w:rPr>
                <w:b/>
                <w:bCs/>
                <w:lang w:val="en-US"/>
              </w:rPr>
              <w:t>Bank</w:t>
            </w:r>
          </w:p>
          <w:p w14:paraId="24FEA283" w14:textId="77777777" w:rsidR="00D055E0" w:rsidRPr="00907B3C" w:rsidRDefault="00D055E0" w:rsidP="00586BA8">
            <w:pPr>
              <w:jc w:val="center"/>
              <w:rPr>
                <w:bCs/>
                <w:lang w:val="en-US"/>
              </w:rPr>
            </w:pPr>
          </w:p>
          <w:p w14:paraId="57AD3236" w14:textId="729048D4" w:rsidR="00D055E0" w:rsidRPr="00907B3C" w:rsidRDefault="00907B3C" w:rsidP="00586B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z-Cyrl-UZ"/>
              </w:rPr>
              <w:t>Manzil</w:t>
            </w:r>
            <w:r w:rsidR="00D055E0" w:rsidRPr="009966A4">
              <w:rPr>
                <w:bCs/>
                <w:lang w:val="uz-Cyrl-UZ"/>
              </w:rPr>
              <w:t>:</w:t>
            </w:r>
            <w:r w:rsidR="00D055E0" w:rsidRPr="00907B3C">
              <w:rPr>
                <w:bCs/>
                <w:lang w:val="en-US"/>
              </w:rPr>
              <w:t>____________________________________________</w:t>
            </w:r>
            <w:r>
              <w:rPr>
                <w:bCs/>
                <w:lang w:val="uz-Cyrl-UZ"/>
              </w:rPr>
              <w:t>h</w:t>
            </w:r>
            <w:r w:rsidR="00D055E0" w:rsidRPr="009966A4">
              <w:rPr>
                <w:bCs/>
                <w:lang w:val="uz-Cyrl-UZ"/>
              </w:rPr>
              <w:t>/</w:t>
            </w:r>
            <w:r>
              <w:rPr>
                <w:bCs/>
                <w:lang w:val="uz-Cyrl-UZ"/>
              </w:rPr>
              <w:t>r</w:t>
            </w:r>
            <w:r w:rsidR="00D055E0" w:rsidRPr="009966A4">
              <w:rPr>
                <w:bCs/>
                <w:lang w:val="uz-Cyrl-UZ"/>
              </w:rPr>
              <w:t>.</w:t>
            </w:r>
            <w:r w:rsidR="00D055E0" w:rsidRPr="00907B3C">
              <w:rPr>
                <w:bCs/>
                <w:lang w:val="en-US"/>
              </w:rPr>
              <w:t>________________________________________________</w:t>
            </w:r>
          </w:p>
          <w:p w14:paraId="2A6C2B6B" w14:textId="13FBF7D7" w:rsidR="00D055E0" w:rsidRPr="00907B3C" w:rsidRDefault="00907B3C" w:rsidP="00586BA8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lastRenderedPageBreak/>
              <w:t>MFO</w:t>
            </w:r>
            <w:r w:rsidR="00D055E0" w:rsidRPr="00907B3C">
              <w:rPr>
                <w:bCs/>
                <w:lang w:val="en-US"/>
              </w:rPr>
              <w:t>____________________</w:t>
            </w:r>
          </w:p>
          <w:p w14:paraId="12CA6DA2" w14:textId="2F40A8C2" w:rsidR="00D055E0" w:rsidRPr="00907B3C" w:rsidRDefault="00907B3C" w:rsidP="00586BA8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t>STIR</w:t>
            </w:r>
            <w:r w:rsidR="00D055E0" w:rsidRPr="00907B3C">
              <w:rPr>
                <w:bCs/>
                <w:lang w:val="en-US"/>
              </w:rPr>
              <w:t>____________________</w:t>
            </w:r>
          </w:p>
          <w:p w14:paraId="7ADC9772" w14:textId="77777777" w:rsidR="00D055E0" w:rsidRPr="00907B3C" w:rsidRDefault="00D055E0" w:rsidP="00586BA8">
            <w:pPr>
              <w:jc w:val="center"/>
              <w:rPr>
                <w:bCs/>
                <w:lang w:val="en-US"/>
              </w:rPr>
            </w:pPr>
          </w:p>
          <w:p w14:paraId="7BAAE812" w14:textId="10DFCAE8" w:rsidR="00D055E0" w:rsidRPr="009966A4" w:rsidRDefault="00D055E0" w:rsidP="00586BA8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“C</w:t>
            </w:r>
            <w:r w:rsidR="00907B3C">
              <w:rPr>
                <w:lang w:val="uz-Cyrl-UZ"/>
              </w:rPr>
              <w:t>onta</w:t>
            </w:r>
            <w:r w:rsidRPr="009966A4">
              <w:rPr>
                <w:lang w:val="uz-Cyrl-UZ"/>
              </w:rPr>
              <w:t>c</w:t>
            </w:r>
            <w:r w:rsidR="00907B3C">
              <w:rPr>
                <w:lang w:val="uz-Cyrl-UZ"/>
              </w:rPr>
              <w:t>t</w:t>
            </w:r>
            <w:r w:rsidRPr="009966A4">
              <w:rPr>
                <w:lang w:val="uz-Cyrl-UZ"/>
              </w:rPr>
              <w:t xml:space="preserve"> c</w:t>
            </w:r>
            <w:r w:rsidR="00907B3C">
              <w:rPr>
                <w:lang w:val="uz-Cyrl-UZ"/>
              </w:rPr>
              <w:t>enter</w:t>
            </w:r>
            <w:r w:rsidRPr="009966A4">
              <w:rPr>
                <w:lang w:val="uz-Cyrl-UZ"/>
              </w:rPr>
              <w:t xml:space="preserve">” </w:t>
            </w:r>
            <w:r w:rsidR="00907B3C">
              <w:rPr>
                <w:lang w:val="uz-Cyrl-UZ"/>
              </w:rPr>
              <w:t>aloqa</w:t>
            </w:r>
            <w:r w:rsidRPr="009966A4">
              <w:rPr>
                <w:lang w:val="uz-Cyrl-UZ"/>
              </w:rPr>
              <w:t xml:space="preserve"> </w:t>
            </w:r>
            <w:r w:rsidR="00907B3C">
              <w:rPr>
                <w:lang w:val="uz-Cyrl-UZ"/>
              </w:rPr>
              <w:t>tel</w:t>
            </w:r>
            <w:r w:rsidRPr="009966A4">
              <w:rPr>
                <w:lang w:val="uz-Cyrl-UZ"/>
              </w:rPr>
              <w:t>.</w:t>
            </w:r>
            <w:r w:rsidR="00907B3C">
              <w:rPr>
                <w:lang w:val="uz-Cyrl-UZ"/>
              </w:rPr>
              <w:t>raqami</w:t>
            </w:r>
            <w:r w:rsidRPr="009966A4">
              <w:rPr>
                <w:lang w:val="uz-Cyrl-UZ"/>
              </w:rPr>
              <w:t xml:space="preserve">: </w:t>
            </w:r>
          </w:p>
          <w:p w14:paraId="6695FDE3" w14:textId="77777777" w:rsidR="00D055E0" w:rsidRPr="009966A4" w:rsidRDefault="00D055E0" w:rsidP="00586BA8">
            <w:pPr>
              <w:jc w:val="both"/>
              <w:rPr>
                <w:lang w:val="en-US"/>
              </w:rPr>
            </w:pPr>
            <w:r w:rsidRPr="009966A4">
              <w:rPr>
                <w:lang w:val="uz-Cyrl-UZ"/>
              </w:rPr>
              <w:t xml:space="preserve"> (71) 210-20-02</w:t>
            </w:r>
          </w:p>
          <w:p w14:paraId="2339D757" w14:textId="77777777" w:rsidR="00D055E0" w:rsidRPr="009966A4" w:rsidRDefault="00D055E0" w:rsidP="00586BA8">
            <w:pPr>
              <w:jc w:val="center"/>
              <w:rPr>
                <w:bCs/>
              </w:rPr>
            </w:pPr>
          </w:p>
        </w:tc>
        <w:tc>
          <w:tcPr>
            <w:tcW w:w="4820" w:type="dxa"/>
          </w:tcPr>
          <w:p w14:paraId="7D06F154" w14:textId="341222D9" w:rsidR="00D055E0" w:rsidRPr="00907B3C" w:rsidRDefault="00907B3C" w:rsidP="00586BA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907B3C">
              <w:rPr>
                <w:b/>
                <w:bCs/>
                <w:lang w:val="en-US"/>
              </w:rPr>
              <w:lastRenderedPageBreak/>
              <w:t>Qarz</w:t>
            </w:r>
            <w:proofErr w:type="spellEnd"/>
            <w:r w:rsidR="00D055E0" w:rsidRPr="00907B3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7B3C">
              <w:rPr>
                <w:b/>
                <w:bCs/>
                <w:lang w:val="en-US"/>
              </w:rPr>
              <w:t>oluvchi</w:t>
            </w:r>
            <w:proofErr w:type="spellEnd"/>
          </w:p>
          <w:p w14:paraId="0E6523B9" w14:textId="4135AAD9" w:rsidR="00D055E0" w:rsidRPr="00907B3C" w:rsidRDefault="00907B3C" w:rsidP="00586BA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z-Cyrl-UZ"/>
              </w:rPr>
              <w:t>Manzil</w:t>
            </w:r>
            <w:r w:rsidR="00D055E0" w:rsidRPr="009966A4">
              <w:rPr>
                <w:bCs/>
                <w:lang w:val="uz-Cyrl-UZ"/>
              </w:rPr>
              <w:t>:</w:t>
            </w:r>
            <w:r w:rsidR="00D055E0" w:rsidRPr="00907B3C">
              <w:rPr>
                <w:bCs/>
                <w:lang w:val="en-US"/>
              </w:rPr>
              <w:t>______________________________________________________________________</w:t>
            </w:r>
            <w:r w:rsidR="00D055E0" w:rsidRPr="009966A4">
              <w:rPr>
                <w:bCs/>
                <w:lang w:val="uz-Cyrl-UZ"/>
              </w:rPr>
              <w:t xml:space="preserve"> </w:t>
            </w:r>
            <w:proofErr w:type="spellStart"/>
            <w:r w:rsidRPr="00907B3C">
              <w:rPr>
                <w:bCs/>
                <w:lang w:val="en-US"/>
              </w:rPr>
              <w:t>Pasport</w:t>
            </w:r>
            <w:proofErr w:type="spellEnd"/>
            <w:r w:rsidR="00D055E0" w:rsidRPr="00907B3C">
              <w:rPr>
                <w:bCs/>
                <w:lang w:val="en-US"/>
              </w:rPr>
              <w:t>___________________</w:t>
            </w:r>
          </w:p>
          <w:p w14:paraId="59181B97" w14:textId="77777777" w:rsidR="00D055E0" w:rsidRPr="00907B3C" w:rsidRDefault="00D055E0" w:rsidP="00586BA8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lastRenderedPageBreak/>
              <w:t>____________________________________________________</w:t>
            </w:r>
          </w:p>
          <w:p w14:paraId="0CE75037" w14:textId="77777777" w:rsidR="00D055E0" w:rsidRPr="00907B3C" w:rsidRDefault="00D055E0" w:rsidP="00586BA8">
            <w:pPr>
              <w:jc w:val="center"/>
              <w:rPr>
                <w:bCs/>
                <w:lang w:val="en-US"/>
              </w:rPr>
            </w:pPr>
          </w:p>
          <w:p w14:paraId="20FD1816" w14:textId="609B9CBD" w:rsidR="00D055E0" w:rsidRPr="00907B3C" w:rsidRDefault="00907B3C" w:rsidP="00586BA8">
            <w:pPr>
              <w:jc w:val="center"/>
              <w:rPr>
                <w:bCs/>
                <w:lang w:val="en-US"/>
              </w:rPr>
            </w:pPr>
            <w:r w:rsidRPr="00907B3C">
              <w:rPr>
                <w:bCs/>
                <w:lang w:val="en-US"/>
              </w:rPr>
              <w:t>STIR</w:t>
            </w:r>
            <w:r w:rsidR="00D055E0" w:rsidRPr="00907B3C">
              <w:rPr>
                <w:bCs/>
                <w:lang w:val="en-US"/>
              </w:rPr>
              <w:t>____________________</w:t>
            </w:r>
          </w:p>
          <w:p w14:paraId="2891D01F" w14:textId="77777777" w:rsidR="00D055E0" w:rsidRPr="00907B3C" w:rsidRDefault="00D055E0" w:rsidP="00586BA8">
            <w:pPr>
              <w:jc w:val="center"/>
              <w:rPr>
                <w:bCs/>
                <w:lang w:val="en-US"/>
              </w:rPr>
            </w:pPr>
          </w:p>
          <w:p w14:paraId="7CE9FDB7" w14:textId="5A316D0D" w:rsidR="00D055E0" w:rsidRPr="009966A4" w:rsidRDefault="00907B3C" w:rsidP="00586BA8">
            <w:pPr>
              <w:jc w:val="both"/>
            </w:pPr>
            <w:r>
              <w:rPr>
                <w:bCs/>
                <w:lang w:val="uz-Cyrl-UZ"/>
              </w:rPr>
              <w:t>Tel</w:t>
            </w:r>
            <w:r w:rsidR="00D055E0" w:rsidRPr="009966A4">
              <w:rPr>
                <w:bCs/>
                <w:lang w:val="uz-Cyrl-UZ"/>
              </w:rPr>
              <w:t>.</w:t>
            </w:r>
            <w:r>
              <w:rPr>
                <w:bCs/>
                <w:lang w:val="uz-Cyrl-UZ"/>
              </w:rPr>
              <w:t>raqami</w:t>
            </w:r>
            <w:r w:rsidR="00D055E0" w:rsidRPr="009966A4">
              <w:rPr>
                <w:bCs/>
                <w:lang w:val="uz-Cyrl-UZ"/>
              </w:rPr>
              <w:t>:</w:t>
            </w:r>
            <w:r w:rsidR="00D055E0" w:rsidRPr="009966A4">
              <w:rPr>
                <w:bCs/>
              </w:rPr>
              <w:t xml:space="preserve"> </w:t>
            </w:r>
          </w:p>
        </w:tc>
      </w:tr>
      <w:tr w:rsidR="00D055E0" w:rsidRPr="009966A4" w14:paraId="0287BF1A" w14:textId="77777777" w:rsidTr="00586BA8">
        <w:tc>
          <w:tcPr>
            <w:tcW w:w="4670" w:type="dxa"/>
          </w:tcPr>
          <w:p w14:paraId="0D56A3CF" w14:textId="5415E000" w:rsidR="00D055E0" w:rsidRPr="009966A4" w:rsidRDefault="00907B3C" w:rsidP="00586BA8">
            <w:pPr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Imzo</w:t>
            </w:r>
            <w:proofErr w:type="spellEnd"/>
            <w:r w:rsidR="00D055E0" w:rsidRPr="009966A4">
              <w:rPr>
                <w:bCs/>
              </w:rPr>
              <w:t>:</w:t>
            </w:r>
          </w:p>
        </w:tc>
        <w:tc>
          <w:tcPr>
            <w:tcW w:w="4820" w:type="dxa"/>
          </w:tcPr>
          <w:p w14:paraId="4FD6E7CF" w14:textId="26BF6F0F" w:rsidR="00D055E0" w:rsidRPr="009966A4" w:rsidRDefault="00907B3C" w:rsidP="00586BA8">
            <w:pPr>
              <w:rPr>
                <w:bCs/>
              </w:rPr>
            </w:pPr>
            <w:proofErr w:type="spellStart"/>
            <w:r>
              <w:rPr>
                <w:bCs/>
              </w:rPr>
              <w:t>Imzo</w:t>
            </w:r>
            <w:proofErr w:type="spellEnd"/>
            <w:r w:rsidR="00D055E0" w:rsidRPr="009966A4">
              <w:rPr>
                <w:bCs/>
              </w:rPr>
              <w:t>:</w:t>
            </w:r>
          </w:p>
        </w:tc>
      </w:tr>
    </w:tbl>
    <w:p w14:paraId="6FCF725D" w14:textId="77777777" w:rsidR="00D055E0" w:rsidRDefault="00D055E0" w:rsidP="00D77C8F">
      <w:pPr>
        <w:tabs>
          <w:tab w:val="left" w:pos="7655"/>
        </w:tabs>
        <w:jc w:val="center"/>
      </w:pPr>
    </w:p>
    <w:p w14:paraId="50E5CF47" w14:textId="77777777" w:rsidR="00032AB2" w:rsidRDefault="00032AB2" w:rsidP="00D77C8F">
      <w:pPr>
        <w:tabs>
          <w:tab w:val="left" w:pos="7655"/>
        </w:tabs>
        <w:jc w:val="center"/>
      </w:pPr>
    </w:p>
    <w:p w14:paraId="416974F2" w14:textId="77777777" w:rsidR="00032AB2" w:rsidRPr="00032AB2" w:rsidRDefault="00032AB2" w:rsidP="00032AB2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20__ yil “___” ___________da tuzilgan </w:t>
      </w:r>
      <w:r w:rsidRPr="00032AB2">
        <w:rPr>
          <w:rFonts w:eastAsia="Arial"/>
          <w:bCs/>
          <w:i/>
          <w:spacing w:val="-1"/>
          <w:lang w:val="uz-Cyrl-UZ" w:eastAsia="en-US"/>
        </w:rPr>
        <w:t xml:space="preserve">oliy o‘quv muassasalarida to‘lov-kontrakt asosida o‘qish uchun </w:t>
      </w:r>
    </w:p>
    <w:p w14:paraId="6BFA2709" w14:textId="05B841D5" w:rsidR="00032AB2" w:rsidRDefault="00032AB2" w:rsidP="00032AB2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032AB2">
        <w:rPr>
          <w:rFonts w:eastAsia="Arial"/>
          <w:bCs/>
          <w:i/>
          <w:spacing w:val="-1"/>
          <w:lang w:val="uz-Cyrl-UZ" w:eastAsia="en-US"/>
        </w:rPr>
        <w:t>imtiyozli ta’lim krediti berish to‘g‘risida</w:t>
      </w:r>
    </w:p>
    <w:p w14:paraId="76B8825F" w14:textId="08C23AA9" w:rsidR="00032AB2" w:rsidRPr="00F3162A" w:rsidRDefault="00032AB2" w:rsidP="00032AB2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____-sonli </w:t>
      </w:r>
      <w:r w:rsidRPr="00C776B5">
        <w:rPr>
          <w:rFonts w:eastAsia="Arial"/>
          <w:bCs/>
          <w:i/>
          <w:spacing w:val="-1"/>
          <w:lang w:val="uz-Cyrl-UZ" w:eastAsia="en-US"/>
        </w:rPr>
        <w:t>krediti shartnomasi</w:t>
      </w:r>
      <w:r w:rsidRPr="00F3162A">
        <w:rPr>
          <w:rFonts w:eastAsia="Arial"/>
          <w:bCs/>
          <w:i/>
          <w:spacing w:val="-1"/>
          <w:lang w:val="uz-Cyrl-UZ" w:eastAsia="en-US"/>
        </w:rPr>
        <w:t xml:space="preserve">ga </w:t>
      </w:r>
    </w:p>
    <w:p w14:paraId="1F6E6B54" w14:textId="77777777" w:rsidR="00032AB2" w:rsidRPr="00F3162A" w:rsidRDefault="00032AB2" w:rsidP="00032AB2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2-ilova</w:t>
      </w:r>
    </w:p>
    <w:p w14:paraId="6A182FE2" w14:textId="77777777" w:rsidR="00032AB2" w:rsidRPr="00F3162A" w:rsidRDefault="00032AB2" w:rsidP="00032AB2">
      <w:pPr>
        <w:widowControl w:val="0"/>
        <w:jc w:val="center"/>
        <w:rPr>
          <w:rFonts w:eastAsia="Arial"/>
          <w:b/>
          <w:bCs/>
          <w:spacing w:val="-1"/>
          <w:lang w:val="uz-Cyrl-UZ" w:eastAsia="en-US"/>
        </w:rPr>
      </w:pPr>
    </w:p>
    <w:p w14:paraId="3CF1DE0C" w14:textId="77777777" w:rsidR="00032AB2" w:rsidRPr="00F3162A" w:rsidRDefault="00032AB2" w:rsidP="00032AB2">
      <w:pPr>
        <w:widowControl w:val="0"/>
        <w:jc w:val="center"/>
        <w:rPr>
          <w:rFonts w:eastAsia="Arial"/>
          <w:b/>
          <w:bCs/>
          <w:spacing w:val="-1"/>
          <w:sz w:val="24"/>
          <w:szCs w:val="24"/>
          <w:lang w:val="uz-Cyrl-UZ" w:eastAsia="en-US"/>
        </w:rPr>
      </w:pP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Axborotni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shu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jumladan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shaxsiy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va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bank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sirini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o‘z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ichiga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olgan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to‘plash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qayta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ishlashga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rozilik</w:t>
      </w:r>
      <w:r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shartlari</w:t>
      </w:r>
    </w:p>
    <w:p w14:paraId="25E0503F" w14:textId="77777777" w:rsidR="00032AB2" w:rsidRPr="00F3162A" w:rsidRDefault="00032AB2" w:rsidP="00032AB2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b/>
          <w:lang w:val="uz-Cyrl-UZ" w:eastAsia="en-US"/>
        </w:rPr>
      </w:pPr>
    </w:p>
    <w:p w14:paraId="29734B38" w14:textId="77777777" w:rsidR="00032AB2" w:rsidRPr="00F3162A" w:rsidRDefault="00032AB2" w:rsidP="00032AB2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color w:val="000000"/>
          <w:spacing w:val="-2"/>
          <w:shd w:val="clear" w:color="auto" w:fill="FFFFFF"/>
          <w:lang w:val="uz-Cyrl-UZ" w:eastAsia="en-US"/>
        </w:rPr>
      </w:pPr>
      <w:r w:rsidRPr="00F3162A">
        <w:rPr>
          <w:rFonts w:eastAsia="Arial"/>
          <w:b/>
          <w:lang w:val="uz-Cyrl-UZ" w:eastAsia="en-US"/>
        </w:rPr>
        <w:t>1.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O‘zbekiston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Respublikasining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Shaxsga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doir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ma’lumotlar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va</w:t>
      </w:r>
      <w:r w:rsidRPr="00F3162A">
        <w:rPr>
          <w:rFonts w:eastAsia="Arial"/>
          <w:lang w:val="uz-Cyrl-UZ" w:eastAsia="en-US"/>
        </w:rPr>
        <w:t xml:space="preserve"> “</w:t>
      </w:r>
      <w:r>
        <w:rPr>
          <w:rFonts w:eastAsia="Arial"/>
          <w:lang w:val="uz-Cyrl-UZ" w:eastAsia="en-US"/>
        </w:rPr>
        <w:t>Bank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siri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Qonunlariga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muvofiq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Men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, _______________________________________________________________________</w:t>
      </w:r>
    </w:p>
    <w:p w14:paraId="47195E03" w14:textId="77777777" w:rsidR="00032AB2" w:rsidRPr="00F3162A" w:rsidRDefault="00032AB2" w:rsidP="00032AB2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lang w:val="uz-Cyrl-UZ" w:eastAsia="en-US"/>
        </w:rPr>
      </w:pP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                                                               </w:t>
      </w:r>
      <w:r w:rsidRPr="00F3162A">
        <w:rPr>
          <w:rFonts w:eastAsia="Arial"/>
          <w:lang w:val="uz-Cyrl-UZ" w:eastAsia="en-US"/>
        </w:rPr>
        <w:t>(</w:t>
      </w:r>
      <w:r>
        <w:rPr>
          <w:rFonts w:eastAsia="Arial"/>
          <w:i/>
          <w:lang w:val="uz-Cyrl-UZ" w:eastAsia="en-US"/>
        </w:rPr>
        <w:t>mijozning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to‘liq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i/>
          <w:lang w:val="uz-Cyrl-UZ" w:eastAsia="en-US"/>
        </w:rPr>
        <w:t>,</w:t>
      </w:r>
      <w:r>
        <w:rPr>
          <w:rFonts w:eastAsia="Arial"/>
          <w:i/>
          <w:lang w:val="uz-Cyrl-UZ" w:eastAsia="en-US"/>
        </w:rPr>
        <w:t>familiyasi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va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otasining</w:t>
      </w:r>
      <w:r w:rsidRPr="00F3162A">
        <w:rPr>
          <w:rFonts w:eastAsia="Arial"/>
          <w:i/>
          <w:lang w:val="uz-Cyrl-UZ" w:eastAsia="en-US"/>
        </w:rPr>
        <w:t xml:space="preserve"> </w:t>
      </w:r>
      <w:r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lang w:val="uz-Cyrl-UZ" w:eastAsia="en-US"/>
        </w:rPr>
        <w:t>)</w:t>
      </w:r>
    </w:p>
    <w:p w14:paraId="33387B8C" w14:textId="77777777" w:rsidR="00032AB2" w:rsidRPr="00F3162A" w:rsidRDefault="00032AB2" w:rsidP="00032AB2">
      <w:pPr>
        <w:widowControl w:val="0"/>
        <w:spacing w:before="120"/>
        <w:ind w:firstLine="567"/>
        <w:rPr>
          <w:rFonts w:eastAsia="Arial"/>
          <w:spacing w:val="-2"/>
          <w:lang w:val="uz-Cyrl-UZ" w:eastAsia="en-US"/>
        </w:rPr>
      </w:pPr>
      <w:r w:rsidRPr="00F3162A">
        <w:rPr>
          <w:rFonts w:eastAsia="Arial"/>
          <w:spacing w:val="-2"/>
          <w:lang w:val="uz-Cyrl-UZ" w:eastAsia="en-US"/>
        </w:rPr>
        <w:t>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quyidagilarga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so‘zsiz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18E87743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>”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urinlarda</w:t>
      </w:r>
      <w:r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birgalikda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alohida</w:t>
      </w:r>
      <w:r w:rsidRPr="00F3162A">
        <w:rPr>
          <w:rFonts w:eastAsia="Arial"/>
          <w:spacing w:val="-2"/>
          <w:lang w:val="uz-Cyrl-UZ" w:eastAsia="en-US"/>
        </w:rPr>
        <w:t xml:space="preserve"> – “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deb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yuritiladi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saklash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o‘tkazish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qog‘ozda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moddiy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tashuvchilarda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shaklda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formatda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operatorlar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egalari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transchegaraviy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tarqatilishiga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2934112B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ushbu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topshirish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tarqatish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D837191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mavjud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kelajakda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bevosita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3162A"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2-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uchinchi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6A8A470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bitimlarni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tuzish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bajarish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texnik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qo‘llab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quvvatlash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etilishi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oshirilgan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tugallanishi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operatsiyalar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bunday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tartibi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mustaqil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ravishda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belgilanadi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4EB93195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xamkorlaridan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materiallarini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reklama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harakteridagi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mahsulotlari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takliflari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telefon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turdagi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ochiq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kanallari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SMS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elektron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pochta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push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xabarnoma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ovozli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xabarlar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masofaviy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ijtimoiy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tarmoqlar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boshqalar</w:t>
      </w:r>
      <w:r w:rsidRPr="00F3162A">
        <w:rPr>
          <w:rFonts w:eastAsia="Arial"/>
          <w:spacing w:val="-2"/>
          <w:lang w:val="uz-Cyrl-UZ" w:eastAsia="en-US"/>
        </w:rPr>
        <w:t>);</w:t>
      </w:r>
    </w:p>
    <w:p w14:paraId="31AFF340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biometrik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ma’lumotlaridan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tasvirdan</w:t>
      </w:r>
      <w:r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identifikatsiya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autentifikatsiya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ro‘yxatga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avtorizatsiya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sifatida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613BB16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suratga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7DFD16DA" w14:textId="77777777" w:rsidR="00032AB2" w:rsidRPr="00F3162A" w:rsidRDefault="00032AB2" w:rsidP="00032AB2">
      <w:pPr>
        <w:widowControl w:val="0"/>
        <w:tabs>
          <w:tab w:val="left" w:pos="989"/>
        </w:tabs>
        <w:spacing w:before="120"/>
        <w:ind w:firstLine="567"/>
        <w:jc w:val="both"/>
        <w:rPr>
          <w:rFonts w:eastAsia="Arial"/>
          <w:b/>
          <w:bCs/>
          <w:spacing w:val="-1"/>
          <w:lang w:val="en-US" w:eastAsia="en-US"/>
        </w:rPr>
      </w:pPr>
      <w:r w:rsidRPr="00F3162A">
        <w:rPr>
          <w:rFonts w:eastAsia="Arial"/>
          <w:b/>
          <w:bCs/>
          <w:spacing w:val="-1"/>
          <w:lang w:val="uz-Cyrl-UZ" w:eastAsia="en-US"/>
        </w:rPr>
        <w:t xml:space="preserve">2.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Shaxsiy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ma’lumotlarni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>
        <w:rPr>
          <w:rFonts w:eastAsia="Arial"/>
          <w:b/>
          <w:bCs/>
          <w:spacing w:val="-1"/>
          <w:lang w:val="uz-Cyrl-UZ" w:eastAsia="en-US"/>
        </w:rPr>
        <w:t>q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abul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kiluvchi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bankka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uzatuvchi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shaxslar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</w:p>
    <w:p w14:paraId="71629D8E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Kredit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byurolari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kompaniyalari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mu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ofaza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pensiya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jam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apmalapi</w:t>
      </w:r>
      <w:r w:rsidRPr="00FB7D47">
        <w:rPr>
          <w:rFonts w:eastAsia="Arial"/>
          <w:spacing w:val="-2"/>
          <w:vertAlign w:val="subscript"/>
          <w:lang w:val="en-US" w:eastAsia="en-US"/>
        </w:rPr>
        <w:t>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vakillik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protsessing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barcha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organlari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vakolatli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ilovalari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milliy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xalkaro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kitoblar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rsatuvchi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provayderlar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beruvchilari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barlar</w:t>
      </w:r>
      <w:proofErr w:type="spellEnd"/>
      <w:r w:rsidRPr="00F3162A">
        <w:rPr>
          <w:rFonts w:eastAsia="Arial"/>
          <w:spacing w:val="-2"/>
          <w:lang w:val="en-US" w:eastAsia="en-US"/>
        </w:rPr>
        <w:t>,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kadrlar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buxgalteriya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lovlarni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stipendiyalar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kompensatsiya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tijorat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notijorat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tugallanishi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</w:t>
      </w:r>
      <w:proofErr w:type="spellStart"/>
      <w:r w:rsidRPr="00FB7D47">
        <w:rPr>
          <w:rFonts w:eastAsia="Arial"/>
          <w:spacing w:val="-2"/>
          <w:lang w:val="en-US" w:eastAsia="en-US"/>
        </w:rPr>
        <w:t>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texnik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kullab</w:t>
      </w:r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kuvvatlashga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isoblanadi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kilent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klient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bandida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o‘rtasida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6F43543B" w14:textId="77777777" w:rsidR="00032AB2" w:rsidRPr="00F3162A" w:rsidRDefault="00032AB2" w:rsidP="00032AB2">
      <w:pPr>
        <w:widowControl w:val="0"/>
        <w:tabs>
          <w:tab w:val="left" w:pos="101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color w:val="000000"/>
          <w:spacing w:val="-2"/>
          <w:shd w:val="clear" w:color="auto" w:fill="FFFFFF"/>
          <w:lang w:val="uz-Cyrl-UZ" w:eastAsia="en-US"/>
        </w:rPr>
        <w:t>3.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Mijozning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shaxsiy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ma’lumotlar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r w:rsidRPr="00F3162A">
        <w:rPr>
          <w:rFonts w:eastAsia="Arial"/>
          <w:spacing w:val="-2"/>
          <w:lang w:val="en-US" w:eastAsia="en-US"/>
        </w:rPr>
        <w:t xml:space="preserve">-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gramStart"/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gramEnd"/>
      <w:r>
        <w:rPr>
          <w:rFonts w:eastAsia="Arial"/>
          <w:spacing w:val="-2"/>
          <w:lang w:val="uz-Cyrl-UZ" w:eastAsia="en-US"/>
        </w:rPr>
        <w:t>o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moddiy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mavzuga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):</w:t>
      </w:r>
    </w:p>
    <w:p w14:paraId="0503612F" w14:textId="77777777" w:rsidR="00032AB2" w:rsidRPr="00F3162A" w:rsidRDefault="00032AB2" w:rsidP="00032AB2">
      <w:pPr>
        <w:widowControl w:val="0"/>
        <w:tabs>
          <w:tab w:val="left" w:pos="5627"/>
          <w:tab w:val="left" w:pos="8661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anketani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ldirish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fu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millati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lastRenderedPageBreak/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rekvizitlari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sana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taf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ilotlari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avat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portret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tasviri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amlashtirilgan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nusxasi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foto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r w:rsidRPr="00FB7D47">
        <w:rPr>
          <w:rFonts w:eastAsia="Arial"/>
          <w:spacing w:val="-2"/>
          <w:lang w:val="en-US" w:eastAsia="en-US"/>
        </w:rPr>
        <w:t>video</w:t>
      </w:r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biometrik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barmo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izlari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ovoz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uzatmasi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ro‘yxatga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foydalaniladigan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nashrlar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faksimilalar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DB40464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ijtimoiy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ei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niko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guvo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pasporti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turmush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arindosh</w:t>
      </w:r>
      <w:proofErr w:type="spellEnd"/>
      <w:r>
        <w:rPr>
          <w:rFonts w:eastAsia="Arial"/>
          <w:spacing w:val="-2"/>
          <w:lang w:val="uz-Cyrl-UZ" w:eastAsia="en-US"/>
        </w:rPr>
        <w:t>l</w:t>
      </w:r>
      <w:proofErr w:type="spellStart"/>
      <w:r w:rsidRPr="00FB7D47">
        <w:rPr>
          <w:rFonts w:eastAsia="Arial"/>
          <w:spacing w:val="-2"/>
          <w:lang w:val="en-US" w:eastAsia="en-US"/>
        </w:rPr>
        <w:t>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darajasi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oila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a’zolarining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idagilarning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familiyasi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otasining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sanasi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sub’ekt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jismoniy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yxati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E1952A3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aloqani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autentifikatsiya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avtorizatsiya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manzil</w:t>
      </w:r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o‘t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yashash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doimiy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asosan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yashaydigan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joy</w:t>
      </w:r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joyi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abonent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uyali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pochta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manzili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C83F6AE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tranzaksiyalarni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bitimlar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g‘liq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matnlari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kelishuvlar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bayonotlar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yozishmalar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mulkka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0D9B4549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ma’lumoti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kasbiy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ishchanlik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obr</w:t>
      </w:r>
      <w:proofErr w:type="spellEnd"/>
      <w:r>
        <w:rPr>
          <w:rFonts w:eastAsia="Arial"/>
          <w:spacing w:val="-2"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18BDAD5B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kasbi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malakasi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lavozimi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FB03980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yakka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tadbirkorning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ro‘</w:t>
      </w:r>
      <w:proofErr w:type="gramEnd"/>
      <w:r w:rsidRPr="00FB7D47">
        <w:rPr>
          <w:rFonts w:eastAsia="Arial"/>
          <w:spacing w:val="-2"/>
          <w:lang w:val="en-US" w:eastAsia="en-US"/>
        </w:rPr>
        <w:t>yxatidan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o‘tkazilganligi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litsenziyalangan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r w:rsidRPr="00FB7D47">
        <w:rPr>
          <w:rFonts w:eastAsia="Arial"/>
          <w:spacing w:val="-2"/>
          <w:lang w:val="en-US" w:eastAsia="en-US"/>
        </w:rPr>
        <w:t>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litsenziya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jinoiy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ma’muriy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javobgarlikka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sudlanganligi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sudlanmagan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69ABB3D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qobi</w:t>
      </w:r>
      <w:proofErr w:type="spellStart"/>
      <w:r w:rsidRPr="00FB7D47">
        <w:rPr>
          <w:rFonts w:eastAsia="Arial"/>
          <w:spacing w:val="-2"/>
          <w:lang w:val="en-US" w:eastAsia="en-US"/>
        </w:rPr>
        <w:t>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nafa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chegirmalar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byudjetga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to‘lovlar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karzlar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mansabdor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e’lon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ilg</w:t>
      </w:r>
      <w:proofErr w:type="spellEnd"/>
      <w:r>
        <w:rPr>
          <w:rFonts w:eastAsia="Arial"/>
          <w:spacing w:val="-2"/>
          <w:lang w:val="uz-Cyrl-UZ" w:eastAsia="en-US"/>
        </w:rPr>
        <w:t>a</w:t>
      </w:r>
      <w:r w:rsidRPr="00FB7D47">
        <w:rPr>
          <w:rFonts w:eastAsia="Arial"/>
          <w:spacing w:val="-2"/>
          <w:lang w:val="en-US" w:eastAsia="en-US"/>
        </w:rPr>
        <w:t>n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daromadlar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harajatlar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balans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pul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immatli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ozlar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boshqaruvda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ishonchli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saklashda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yo‘q</w:t>
      </w:r>
      <w:proofErr w:type="spellStart"/>
      <w:r w:rsidRPr="00FB7D47">
        <w:rPr>
          <w:rFonts w:eastAsia="Arial"/>
          <w:spacing w:val="-2"/>
          <w:lang w:val="en-US" w:eastAsia="en-US"/>
        </w:rPr>
        <w:t>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sotib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mol</w:t>
      </w:r>
      <w:r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mulk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garov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qo</w:t>
      </w:r>
      <w:proofErr w:type="spellStart"/>
      <w:r w:rsidRPr="00FB7D47">
        <w:rPr>
          <w:rFonts w:eastAsia="Arial"/>
          <w:spacing w:val="-2"/>
          <w:lang w:val="en-US" w:eastAsia="en-US"/>
        </w:rPr>
        <w:t>ldi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lar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summalar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xisobvaraklar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to‘lov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kartalarining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limitlar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);</w:t>
      </w:r>
    </w:p>
    <w:p w14:paraId="590E07E6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xizmatlarning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o‘g‘</w:t>
      </w:r>
      <w:proofErr w:type="spellStart"/>
      <w:r w:rsidRPr="00FB7D47">
        <w:rPr>
          <w:rFonts w:eastAsia="Arial"/>
          <w:spacing w:val="-2"/>
          <w:lang w:val="en-US" w:eastAsia="en-US"/>
        </w:rPr>
        <w:t>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yaxshilash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etilayotgan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tarixi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planshet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sensorlar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x</w:t>
      </w:r>
      <w:r>
        <w:rPr>
          <w:rFonts w:eastAsia="Arial"/>
          <w:spacing w:val="-2"/>
          <w:lang w:val="uz-Cyrl-UZ" w:eastAsia="en-US"/>
        </w:rPr>
        <w:t>aqi</w:t>
      </w:r>
      <w:proofErr w:type="spellStart"/>
      <w:r w:rsidRPr="00FB7D47">
        <w:rPr>
          <w:rFonts w:eastAsia="Arial"/>
          <w:spacing w:val="-2"/>
          <w:lang w:val="en-US" w:eastAsia="en-US"/>
        </w:rPr>
        <w:t>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uz-Cyrl-UZ" w:eastAsia="en-US"/>
        </w:rPr>
        <w:t>,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atrofdagi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ob’ektlar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brauzer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operatsion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telemetriya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joylashuv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masofaviy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mobil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urilmadagi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kontaktlar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boshqalar</w:t>
      </w:r>
      <w:proofErr w:type="spellEnd"/>
      <w:r w:rsidRPr="00F3162A">
        <w:rPr>
          <w:rFonts w:eastAsia="Arial"/>
          <w:spacing w:val="-2"/>
          <w:lang w:val="en-US" w:eastAsia="en-US"/>
        </w:rPr>
        <w:t>);</w:t>
      </w:r>
    </w:p>
    <w:p w14:paraId="0A51DC3F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mulkiy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mulki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identifikatsiya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ro‘yxatdan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utganligi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FB7D47">
        <w:rPr>
          <w:rFonts w:eastAsia="Arial"/>
          <w:spacing w:val="-2"/>
          <w:lang w:val="en-US" w:eastAsia="en-US"/>
        </w:rPr>
        <w:t>kligi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mulkning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umumiy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xususiyatlari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narx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davlat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VIN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avtomobilning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harf</w:t>
      </w:r>
      <w:proofErr w:type="spellEnd"/>
      <w:r w:rsidRPr="00F3162A">
        <w:rPr>
          <w:rFonts w:eastAsia="Arial"/>
          <w:spacing w:val="-2"/>
          <w:lang w:val="en-US" w:eastAsia="en-US"/>
        </w:rPr>
        <w:t>-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017B20A0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urta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himoyalanadigan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B9F5564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talab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shakllantirish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>, (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kapitalidagi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ishtiroki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- </w:t>
      </w:r>
      <w:proofErr w:type="spellStart"/>
      <w:r w:rsidRPr="00FB7D47">
        <w:rPr>
          <w:rFonts w:eastAsia="Arial"/>
          <w:spacing w:val="-2"/>
          <w:lang w:val="en-US" w:eastAsia="en-US"/>
        </w:rPr>
        <w:t>ishtirok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ulushlar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soni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ulushi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egallab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turgan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lavozimlari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zgartirishlar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va</w:t>
      </w:r>
      <w:proofErr w:type="spellEnd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/</w:t>
      </w:r>
      <w:proofErr w:type="spellStart"/>
      <w:r w:rsidRPr="00FB7D47">
        <w:rPr>
          <w:rFonts w:eastAsia="Arial"/>
          <w:color w:val="000000"/>
          <w:spacing w:val="25"/>
          <w:shd w:val="clear" w:color="auto" w:fill="FFFFFF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yuridik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bazasi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operatorlari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kontragentlari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zaro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5A9BD12B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yu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kiritilishilishi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26B43CF5" w14:textId="77777777" w:rsidR="00032AB2" w:rsidRPr="00F3162A" w:rsidRDefault="00032AB2" w:rsidP="00032AB2">
      <w:pPr>
        <w:widowControl w:val="0"/>
        <w:tabs>
          <w:tab w:val="left" w:pos="99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4.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tasdiqlaydi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6B9350C7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>
        <w:rPr>
          <w:rFonts w:eastAsia="Arial"/>
          <w:spacing w:val="-2"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xshash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rejimda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ilingan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0D8ED0F7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xollarda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bajarilmagan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majburiyat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mavjud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lsa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bekor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ilinishi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emas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AF35225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tashkilotlarda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arzni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lik</w:t>
      </w:r>
      <w:proofErr w:type="spellEnd"/>
      <w:r w:rsidRPr="00F3162A">
        <w:rPr>
          <w:rFonts w:eastAsia="Arial"/>
          <w:spacing w:val="-2"/>
          <w:lang w:val="uz-Cyrl-UZ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faoliyatni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roziligisiz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li</w:t>
      </w:r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ta’kiklangan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3A33B0C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huquqiga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talablari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aro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shartnomalar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isobga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ammaga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ochi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manbalarda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481CFA86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lastRenderedPageBreak/>
        <w:t>Bankka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tartibda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kombinatsiyani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operatsiyalar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avtomatlashtirish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foydalanmasdan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oshiriladigan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biro</w:t>
      </w:r>
      <w:r>
        <w:rPr>
          <w:rFonts w:eastAsia="Arial"/>
          <w:spacing w:val="-2"/>
          <w:lang w:val="uz-Cyrl-UZ" w:eastAsia="en-US"/>
        </w:rPr>
        <w:t>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yig‘ish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qayd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nusxalash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zaxiralash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himoya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saralash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tizimlashtirish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saklash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undan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tashqarida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xavfsizlik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maxfiylik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aniqlashtirish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yangilash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kirishni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o‘tkazish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transchegaraviy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uzatish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FB7D47">
        <w:rPr>
          <w:rFonts w:eastAsia="Arial"/>
          <w:spacing w:val="-2"/>
          <w:lang w:val="en-US" w:eastAsia="en-US"/>
        </w:rPr>
        <w:t>shaxsni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aniqlash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blokirovka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o‘q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ushbu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nomidan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agar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lmasa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AC3C53E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to‘</w:t>
      </w:r>
      <w:proofErr w:type="gramEnd"/>
      <w:r w:rsidRPr="00FB7D47">
        <w:rPr>
          <w:rFonts w:eastAsia="Arial"/>
          <w:spacing w:val="-2"/>
          <w:lang w:val="en-US" w:eastAsia="en-US"/>
        </w:rPr>
        <w:t>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uchinchi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shaxslarga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>va</w:t>
      </w:r>
      <w:proofErr w:type="spellEnd"/>
      <w:r w:rsidRPr="00FB7D47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berilganligini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tasdiqlovchi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dalil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37297D7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xorijiy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davlatlar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ududiga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tkazilishi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3E37F569" w14:textId="77777777" w:rsidR="00032AB2" w:rsidRPr="00F3162A" w:rsidRDefault="00032AB2" w:rsidP="00032AB2">
      <w:pPr>
        <w:widowControl w:val="0"/>
        <w:tabs>
          <w:tab w:val="left" w:pos="989"/>
        </w:tabs>
        <w:spacing w:before="120"/>
        <w:ind w:firstLine="567"/>
        <w:jc w:val="both"/>
        <w:outlineLvl w:val="0"/>
        <w:rPr>
          <w:rFonts w:eastAsia="Arial"/>
          <w:b/>
          <w:bCs/>
          <w:spacing w:val="-1"/>
          <w:lang w:val="en-US" w:eastAsia="en-US"/>
        </w:rPr>
      </w:pPr>
      <w:bookmarkStart w:id="1" w:name="bookmark0"/>
      <w:r w:rsidRPr="00F3162A">
        <w:rPr>
          <w:rFonts w:eastAsia="Arial"/>
          <w:b/>
          <w:bCs/>
          <w:spacing w:val="-1"/>
          <w:lang w:val="uz-Cyrl-UZ" w:eastAsia="en-US"/>
        </w:rPr>
        <w:t xml:space="preserve">5.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Mijoz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quyidagilarni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tushundi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Pr="00FB7D47">
        <w:rPr>
          <w:rFonts w:eastAsia="Arial"/>
          <w:b/>
          <w:bCs/>
          <w:spacing w:val="-1"/>
          <w:lang w:val="en-US" w:eastAsia="en-US"/>
        </w:rPr>
        <w:t>rozi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gramStart"/>
      <w:r w:rsidRPr="00FB7D47">
        <w:rPr>
          <w:rFonts w:eastAsia="Arial"/>
          <w:b/>
          <w:bCs/>
          <w:spacing w:val="-1"/>
          <w:lang w:val="en-US" w:eastAsia="en-US"/>
        </w:rPr>
        <w:t>b</w:t>
      </w:r>
      <w:r>
        <w:rPr>
          <w:rFonts w:eastAsia="Arial"/>
          <w:b/>
          <w:bCs/>
          <w:spacing w:val="-1"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b/>
          <w:bCs/>
          <w:spacing w:val="-1"/>
          <w:lang w:val="en-US" w:eastAsia="en-US"/>
        </w:rPr>
        <w:t>ldi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  <w:bookmarkEnd w:id="1"/>
    </w:p>
    <w:p w14:paraId="03CEA2FA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huquqiy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munosabatlar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tugatilgandan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keyin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istalgan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tashuvchida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laydi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94EFE87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dim</w:t>
      </w:r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FB7D47">
        <w:rPr>
          <w:rFonts w:eastAsia="Arial"/>
          <w:spacing w:val="-2"/>
          <w:lang w:val="en-US" w:eastAsia="en-US"/>
        </w:rPr>
        <w:t>riligini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tekshirishi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shuningdek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yicha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FB7D47">
        <w:rPr>
          <w:rFonts w:eastAsia="Arial"/>
          <w:spacing w:val="-2"/>
          <w:lang w:val="en-US" w:eastAsia="en-US"/>
        </w:rPr>
        <w:t>shimcha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5687533D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qonunchiligiga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muvofiq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ko‘rsatishi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FB7D47">
        <w:rPr>
          <w:rFonts w:eastAsia="Arial"/>
          <w:spacing w:val="-2"/>
          <w:lang w:val="en-US" w:eastAsia="en-US"/>
        </w:rPr>
        <w:t>tishdan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bosh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tortgan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dirda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ishbilarmonlik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aloqalarini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rnatish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s</w:t>
      </w:r>
      <w:proofErr w:type="spellStart"/>
      <w:r w:rsidRPr="00FB7D47">
        <w:rPr>
          <w:rFonts w:eastAsia="Arial"/>
          <w:spacing w:val="-2"/>
          <w:lang w:val="en-US" w:eastAsia="en-US"/>
        </w:rPr>
        <w:t>atishni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rad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majbur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FB7D47">
        <w:rPr>
          <w:rFonts w:eastAsia="Arial"/>
          <w:spacing w:val="-2"/>
          <w:lang w:val="en-US" w:eastAsia="en-US"/>
        </w:rPr>
        <w:t>ladi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20912EF8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qilish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7CC39178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Shartlarning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belgilaydi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tomonlama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ldirishi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Shu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birga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to‘g‘risida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bunday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o‘zgarishlar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kuchga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kirishidan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kamida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5 (</w:t>
      </w:r>
      <w:proofErr w:type="spellStart"/>
      <w:r w:rsidRPr="00FB7D47">
        <w:rPr>
          <w:rFonts w:eastAsia="Arial"/>
          <w:spacing w:val="-2"/>
          <w:lang w:val="en-US" w:eastAsia="en-US"/>
        </w:rPr>
        <w:t>besh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kalendar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oldin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ku</w:t>
      </w:r>
      <w:proofErr w:type="spellEnd"/>
      <w:r>
        <w:rPr>
          <w:rFonts w:eastAsia="Arial"/>
          <w:spacing w:val="-2"/>
          <w:lang w:val="uz-Cyrl-UZ" w:eastAsia="en-US"/>
        </w:rPr>
        <w:t>l</w:t>
      </w:r>
      <w:r w:rsidRPr="00FB7D47">
        <w:rPr>
          <w:rFonts w:eastAsia="Arial"/>
          <w:spacing w:val="-2"/>
          <w:lang w:val="en-US" w:eastAsia="en-US"/>
        </w:rPr>
        <w:t>ay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xabardor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muddat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tugaganidan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FB7D47">
        <w:rPr>
          <w:rFonts w:eastAsia="Arial"/>
          <w:spacing w:val="-2"/>
          <w:lang w:val="en-US" w:eastAsia="en-US"/>
        </w:rPr>
        <w:t>s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ng</w:t>
      </w:r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oidalarni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rirda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qabul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iladi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75B09D54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Bankka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bo‘</w:t>
      </w:r>
      <w:proofErr w:type="gramEnd"/>
      <w:r w:rsidRPr="00FB7D47">
        <w:rPr>
          <w:rFonts w:eastAsia="Arial"/>
          <w:spacing w:val="-2"/>
          <w:lang w:val="en-US" w:eastAsia="en-US"/>
        </w:rPr>
        <w:t>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sadlariga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erishish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uchun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zarur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yetarli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Mijozning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ro‘yxatini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il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ani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lash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berildi</w:t>
      </w:r>
      <w:proofErr w:type="spellEnd"/>
      <w:r w:rsidRPr="00F3162A">
        <w:rPr>
          <w:rFonts w:eastAsia="Arial"/>
          <w:spacing w:val="-2"/>
          <w:lang w:val="en-US" w:eastAsia="en-US"/>
        </w:rPr>
        <w:t>.</w:t>
      </w:r>
    </w:p>
    <w:p w14:paraId="13909FB9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6</w:t>
      </w:r>
      <w:r w:rsidRPr="00F3162A">
        <w:rPr>
          <w:rFonts w:eastAsia="Arial"/>
          <w:b/>
          <w:spacing w:val="-2"/>
          <w:lang w:val="en-US" w:eastAsia="en-US"/>
        </w:rPr>
        <w:t>.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Axborotni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>
        <w:rPr>
          <w:rFonts w:eastAsia="Arial"/>
          <w:spacing w:val="-2"/>
          <w:lang w:val="uz-Cyrl-UZ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quyidagi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tasdiqlanishi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FB7D47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kelmaydigan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2E4C2798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gramStart"/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proofErr w:type="gramEnd"/>
      <w:r w:rsidRPr="00FB7D47">
        <w:rPr>
          <w:rFonts w:eastAsia="Arial"/>
          <w:spacing w:val="-2"/>
          <w:lang w:val="en-US" w:eastAsia="en-US"/>
        </w:rPr>
        <w:t>ozda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yozma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ravishda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3A97AC37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amli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imzo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imzolangan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ujjat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shaklida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67B68415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tasdiqlashga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imkon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telefon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FB7D47">
        <w:rPr>
          <w:rFonts w:eastAsia="Arial"/>
          <w:spacing w:val="-2"/>
          <w:lang w:val="en-US" w:eastAsia="en-US"/>
        </w:rPr>
        <w:t>a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vositalari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orkali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Internet</w:t>
      </w:r>
      <w:r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FB7D47">
        <w:rPr>
          <w:rFonts w:eastAsia="Arial"/>
          <w:spacing w:val="-2"/>
          <w:lang w:val="en-US" w:eastAsia="en-US"/>
        </w:rPr>
        <w:t>resurslarning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maxsus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ajratilgan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maydonlariga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quyish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axborot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Pr="00FB7D47">
        <w:rPr>
          <w:rFonts w:eastAsia="Arial"/>
          <w:spacing w:val="-2"/>
          <w:lang w:val="en-US" w:eastAsia="en-US"/>
        </w:rPr>
        <w:t>apparat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tizimlari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dasturiy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ta’minot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xizmat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ko‘</w:t>
      </w:r>
      <w:proofErr w:type="gramEnd"/>
      <w:r w:rsidRPr="00FB7D47">
        <w:rPr>
          <w:rFonts w:eastAsia="Arial"/>
          <w:spacing w:val="-2"/>
          <w:lang w:val="en-US" w:eastAsia="en-US"/>
        </w:rPr>
        <w:t>rsatish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dasturlarida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amalga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oshirish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or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FB7D47">
        <w:rPr>
          <w:rFonts w:eastAsia="Arial"/>
          <w:spacing w:val="-2"/>
          <w:lang w:val="en-US" w:eastAsia="en-US"/>
        </w:rPr>
        <w:t>ali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FB7D47">
        <w:rPr>
          <w:rFonts w:eastAsia="Arial"/>
          <w:spacing w:val="-2"/>
          <w:lang w:val="en-US" w:eastAsia="en-US"/>
        </w:rPr>
        <w:t>rozilikni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bildiruvchi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arakatlar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sifatida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belgilangan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FB7D47">
        <w:rPr>
          <w:rFonts w:eastAsia="Arial"/>
          <w:spacing w:val="-2"/>
          <w:lang w:val="en-US" w:eastAsia="en-US"/>
        </w:rPr>
        <w:t>sulotlar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FB7D47">
        <w:rPr>
          <w:rFonts w:eastAsia="Arial"/>
          <w:spacing w:val="-2"/>
          <w:lang w:val="en-US" w:eastAsia="en-US"/>
        </w:rPr>
        <w:t>masalan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FB7D47">
        <w:rPr>
          <w:rFonts w:eastAsia="Arial"/>
          <w:spacing w:val="-2"/>
          <w:lang w:val="en-US" w:eastAsia="en-US"/>
        </w:rPr>
        <w:t>foydalanishni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davom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ettirish</w:t>
      </w:r>
      <w:proofErr w:type="spellEnd"/>
      <w:r w:rsidRPr="00F3162A">
        <w:rPr>
          <w:rFonts w:eastAsia="Arial"/>
          <w:spacing w:val="-2"/>
          <w:lang w:val="en-US" w:eastAsia="en-US"/>
        </w:rPr>
        <w:t>).</w:t>
      </w:r>
    </w:p>
    <w:p w14:paraId="5FF60C1E" w14:textId="77777777" w:rsidR="00032AB2" w:rsidRPr="00F3162A" w:rsidRDefault="00032AB2" w:rsidP="00032AB2">
      <w:pPr>
        <w:widowControl w:val="0"/>
        <w:spacing w:before="120"/>
        <w:rPr>
          <w:rFonts w:eastAsia="Arial"/>
          <w:spacing w:val="-2"/>
          <w:lang w:val="en-US" w:eastAsia="en-US"/>
        </w:rPr>
      </w:pPr>
    </w:p>
    <w:p w14:paraId="7D3BC9B7" w14:textId="77777777" w:rsidR="00032AB2" w:rsidRPr="00F3162A" w:rsidRDefault="00032AB2" w:rsidP="00032AB2">
      <w:pPr>
        <w:widowControl w:val="0"/>
        <w:spacing w:before="120"/>
        <w:rPr>
          <w:rFonts w:eastAsia="Arial"/>
          <w:spacing w:val="-2"/>
          <w:lang w:val="en-US" w:eastAsia="en-US"/>
        </w:rPr>
      </w:pPr>
      <w:r w:rsidRPr="00FB7D47">
        <w:rPr>
          <w:rFonts w:eastAsia="Arial"/>
          <w:spacing w:val="-2"/>
          <w:lang w:val="en-US" w:eastAsia="en-US"/>
        </w:rPr>
        <w:t>AT</w:t>
      </w:r>
      <w:r w:rsidRPr="00F3162A">
        <w:rPr>
          <w:rFonts w:eastAsia="Arial"/>
          <w:spacing w:val="-2"/>
          <w:lang w:val="en-US" w:eastAsia="en-US"/>
        </w:rPr>
        <w:t xml:space="preserve"> “</w:t>
      </w:r>
      <w:proofErr w:type="spellStart"/>
      <w:r w:rsidRPr="00FB7D47">
        <w:rPr>
          <w:rFonts w:eastAsia="Arial"/>
          <w:spacing w:val="-2"/>
          <w:lang w:val="en-US" w:eastAsia="en-US"/>
        </w:rPr>
        <w:t>Xalk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banki</w:t>
      </w:r>
      <w:proofErr w:type="spellEnd"/>
      <w:r w:rsidRPr="00F3162A">
        <w:rPr>
          <w:rFonts w:eastAsia="Arial"/>
          <w:spacing w:val="-2"/>
          <w:lang w:val="en-US" w:eastAsia="en-US"/>
        </w:rPr>
        <w:t>”</w:t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r w:rsidRPr="00F3162A">
        <w:rPr>
          <w:rFonts w:eastAsia="Arial"/>
          <w:spacing w:val="-2"/>
          <w:lang w:val="en-US" w:eastAsia="en-US"/>
        </w:rPr>
        <w:tab/>
      </w:r>
      <w:proofErr w:type="spellStart"/>
      <w:r w:rsidRPr="00FB7D47">
        <w:rPr>
          <w:rFonts w:eastAsia="Arial"/>
          <w:spacing w:val="-2"/>
          <w:lang w:val="en-US" w:eastAsia="en-US"/>
        </w:rPr>
        <w:t>Mijoz</w:t>
      </w:r>
      <w:proofErr w:type="spellEnd"/>
    </w:p>
    <w:p w14:paraId="79B6641E" w14:textId="77777777" w:rsidR="00032AB2" w:rsidRPr="00F3162A" w:rsidRDefault="00032AB2" w:rsidP="00032AB2">
      <w:pPr>
        <w:widowControl w:val="0"/>
        <w:spacing w:before="120"/>
        <w:jc w:val="both"/>
        <w:rPr>
          <w:rFonts w:eastAsia="Arial"/>
          <w:b/>
          <w:bCs/>
          <w:spacing w:val="-5"/>
          <w:lang w:val="en-US" w:eastAsia="en-US"/>
        </w:rPr>
      </w:pPr>
      <w:r w:rsidRPr="00F3162A">
        <w:rPr>
          <w:rFonts w:eastAsia="Arial"/>
          <w:b/>
          <w:bCs/>
          <w:spacing w:val="-5"/>
          <w:lang w:val="en-US" w:eastAsia="en-US"/>
        </w:rPr>
        <w:t>_____________________________</w:t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  <w:t>______________________________</w:t>
      </w:r>
    </w:p>
    <w:p w14:paraId="652BCFCD" w14:textId="77777777" w:rsidR="00032AB2" w:rsidRDefault="00032AB2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CCFE3E2" w14:textId="77777777" w:rsidR="00032AB2" w:rsidRDefault="00032AB2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E662AF9" w14:textId="77777777" w:rsidR="00032AB2" w:rsidRDefault="00032AB2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6098043F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2E7CE50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51E29C57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7D94A82B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B046F68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0432D74E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D7A7BBE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4EE9E889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7E8AB8AA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ADB5D5A" w14:textId="77777777" w:rsidR="007773CD" w:rsidRDefault="007773CD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08B4C14" w14:textId="77777777" w:rsidR="00032AB2" w:rsidRDefault="00032AB2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1AF268E5" w14:textId="77777777" w:rsidR="00032AB2" w:rsidRDefault="00032AB2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60AED38F" w14:textId="77777777" w:rsidR="00032AB2" w:rsidRDefault="00032AB2" w:rsidP="00032AB2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DF701E5" w14:textId="77777777" w:rsidR="00032AB2" w:rsidRPr="00F3162A" w:rsidRDefault="00032AB2" w:rsidP="00032AB2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uz-Cyrl-UZ" w:eastAsia="en-US"/>
        </w:rPr>
      </w:pP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Axborotni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shu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jumladan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shaxsiy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va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FB7D47">
        <w:rPr>
          <w:rFonts w:eastAsia="Arial"/>
          <w:bCs/>
          <w:i/>
          <w:spacing w:val="-5"/>
          <w:lang w:val="en-US" w:eastAsia="en-US"/>
        </w:rPr>
        <w:t>bank</w:t>
      </w:r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sirini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bCs/>
          <w:i/>
          <w:spacing w:val="-5"/>
          <w:lang w:val="en-US" w:eastAsia="en-US"/>
        </w:rPr>
        <w:t>o‘</w:t>
      </w:r>
      <w:proofErr w:type="gramEnd"/>
      <w:r w:rsidRPr="00FB7D47">
        <w:rPr>
          <w:rFonts w:eastAsia="Arial"/>
          <w:bCs/>
          <w:i/>
          <w:spacing w:val="-5"/>
          <w:lang w:val="en-US" w:eastAsia="en-US"/>
        </w:rPr>
        <w:t>z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ichiga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olgan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to‘plash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qayta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ishlashga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rozilik</w:t>
      </w:r>
      <w:proofErr w:type="spellEnd"/>
      <w:r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FB7D47">
        <w:rPr>
          <w:rFonts w:eastAsia="Arial"/>
          <w:bCs/>
          <w:i/>
          <w:spacing w:val="-5"/>
          <w:lang w:val="en-US" w:eastAsia="en-US"/>
        </w:rPr>
        <w:t>shartlari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>ning</w:t>
      </w:r>
      <w:r w:rsidRPr="00F3162A">
        <w:rPr>
          <w:rFonts w:eastAsia="Arial"/>
          <w:bCs/>
          <w:i/>
          <w:spacing w:val="-5"/>
          <w:lang w:val="uz-Cyrl-UZ" w:eastAsia="en-US"/>
        </w:rPr>
        <w:t xml:space="preserve"> </w:t>
      </w:r>
    </w:p>
    <w:p w14:paraId="78108C13" w14:textId="77777777" w:rsidR="00032AB2" w:rsidRPr="00F3162A" w:rsidRDefault="00032AB2" w:rsidP="00032AB2">
      <w:pPr>
        <w:widowControl w:val="0"/>
        <w:ind w:left="4956"/>
        <w:jc w:val="center"/>
        <w:rPr>
          <w:rFonts w:eastAsia="Arial"/>
          <w:bCs/>
          <w:i/>
          <w:spacing w:val="-5"/>
          <w:lang w:val="uz-Cyrl-UZ" w:eastAsia="en-US"/>
        </w:rPr>
      </w:pPr>
      <w:r>
        <w:rPr>
          <w:rFonts w:eastAsia="Arial"/>
          <w:bCs/>
          <w:i/>
          <w:spacing w:val="-5"/>
          <w:lang w:val="uz-Cyrl-UZ" w:eastAsia="en-US"/>
        </w:rPr>
        <w:t>ilovasi</w:t>
      </w:r>
    </w:p>
    <w:p w14:paraId="2DDAA599" w14:textId="77777777" w:rsidR="00032AB2" w:rsidRPr="00F3162A" w:rsidRDefault="00032AB2" w:rsidP="00032AB2">
      <w:pPr>
        <w:widowControl w:val="0"/>
        <w:spacing w:before="120"/>
        <w:jc w:val="center"/>
        <w:rPr>
          <w:rFonts w:eastAsia="Arial"/>
          <w:b/>
          <w:bCs/>
          <w:spacing w:val="-5"/>
          <w:lang w:val="uz-Cyrl-UZ" w:eastAsia="en-US"/>
        </w:rPr>
      </w:pPr>
      <w:r>
        <w:rPr>
          <w:rFonts w:eastAsia="Arial"/>
          <w:b/>
          <w:bCs/>
          <w:spacing w:val="-5"/>
          <w:lang w:val="uz-Cyrl-UZ" w:eastAsia="en-US"/>
        </w:rPr>
        <w:t>Shaxsiy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ma’lumotlarni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to‘plash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va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qayta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ishlashga</w:t>
      </w:r>
      <w:r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rozilik</w:t>
      </w:r>
    </w:p>
    <w:p w14:paraId="380F9940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Respublikasining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Shaxsga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doir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AT</w:t>
      </w:r>
      <w:r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aloqador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Markaziy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huzuridagi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reestri</w:t>
      </w:r>
      <w:r w:rsidRPr="00F3162A">
        <w:rPr>
          <w:rFonts w:eastAsia="Arial"/>
          <w:spacing w:val="-2"/>
          <w:lang w:val="uz-Cyrl-UZ" w:eastAsia="en-US"/>
        </w:rPr>
        <w:t>, “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byurosi</w:t>
      </w:r>
      <w:r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MChJdan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maxsus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tahlil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tizimlashtirish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saqlash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yangilash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foydalanish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takdim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uzatish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blokirovka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depersonalizatsiyaga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49770EB5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tashqi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daromadlarim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bankka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kontragentlariga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davlat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organlariga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notijorat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tashkilotlariga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roziligimni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777C0327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agar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O‘zbekiston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hujjatlarida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nazarda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tutilgan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bo‘lsa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maqsadlariga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erishilgunga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qadar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uzoqroq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muddatgacha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qiladi</w:t>
      </w:r>
      <w:r w:rsidRPr="00F3162A">
        <w:rPr>
          <w:rFonts w:eastAsia="Arial"/>
          <w:spacing w:val="-2"/>
          <w:lang w:val="uz-Cyrl-UZ" w:eastAsia="en-US"/>
        </w:rPr>
        <w:t>.</w:t>
      </w:r>
    </w:p>
    <w:p w14:paraId="6B91E15B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himoyalangan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imzolash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567F595E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veb</w:t>
      </w:r>
      <w:r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saytida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manzilda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joylashtirilgan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ma’umotlarni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tanishdim</w:t>
      </w:r>
      <w:r w:rsidRPr="00F3162A">
        <w:rPr>
          <w:rFonts w:eastAsia="Arial"/>
          <w:spacing w:val="-2"/>
          <w:lang w:val="uz-Cyrl-UZ" w:eastAsia="en-US"/>
        </w:rPr>
        <w:t xml:space="preserve">: </w:t>
      </w:r>
      <w:hyperlink r:id="rId5" w:history="1">
        <w:r>
          <w:rPr>
            <w:rFonts w:eastAsia="Arial"/>
            <w:color w:val="0066CC"/>
            <w:spacing w:val="-2"/>
            <w:u w:val="single"/>
            <w:lang w:val="uz-Cyrl-UZ" w:eastAsia="en-US"/>
          </w:rPr>
          <w:t>http</w:t>
        </w:r>
        <w:r w:rsidRPr="00F3162A">
          <w:rPr>
            <w:rFonts w:eastAsia="Arial"/>
            <w:color w:val="0066CC"/>
            <w:spacing w:val="-2"/>
            <w:u w:val="single"/>
            <w:lang w:val="uz-Cyrl-UZ" w:eastAsia="en-US"/>
          </w:rPr>
          <w:t>://_________</w:t>
        </w:r>
      </w:hyperlink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joylashtirish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sahifasini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ko‘rsating</w:t>
      </w:r>
      <w:r w:rsidRPr="00F3162A">
        <w:rPr>
          <w:rFonts w:eastAsia="Arial"/>
          <w:spacing w:val="-2"/>
          <w:lang w:val="uz-Cyrl-UZ" w:eastAsia="en-US"/>
        </w:rPr>
        <w:t>)____________ /</w:t>
      </w:r>
      <w:r>
        <w:rPr>
          <w:rFonts w:eastAsia="Arial"/>
          <w:spacing w:val="-2"/>
          <w:lang w:val="uz-Cyrl-UZ" w:eastAsia="en-US"/>
        </w:rPr>
        <w:t>rahbar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etilgan</w:t>
      </w:r>
      <w:r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filialida</w:t>
      </w:r>
      <w:r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 xml:space="preserve"> -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ularning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matnini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tushundim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to‘liq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6E9447FB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mazmuniga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qo‘riqlanadigan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99A6A69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koidalari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tanishish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vaqt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ajratilganligini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Pr="00F3162A">
        <w:rPr>
          <w:rFonts w:eastAsia="Arial"/>
          <w:spacing w:val="-2"/>
          <w:lang w:val="uz-Cyrl-UZ" w:eastAsia="en-US"/>
        </w:rPr>
        <w:t>;</w:t>
      </w:r>
    </w:p>
    <w:p w14:paraId="43F10C4B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FB7D47">
        <w:rPr>
          <w:rFonts w:eastAsia="Arial"/>
          <w:spacing w:val="-2"/>
          <w:lang w:val="en-US" w:eastAsia="en-US"/>
        </w:rPr>
        <w:t>Shartlarda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nazarda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tutilgan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talablarni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FB7D47">
        <w:rPr>
          <w:rFonts w:eastAsia="Arial"/>
          <w:spacing w:val="-2"/>
          <w:lang w:val="en-US" w:eastAsia="en-US"/>
        </w:rPr>
        <w:t>o‘</w:t>
      </w:r>
      <w:proofErr w:type="gramEnd"/>
      <w:r w:rsidRPr="00FB7D47">
        <w:rPr>
          <w:rFonts w:eastAsia="Arial"/>
          <w:spacing w:val="-2"/>
          <w:lang w:val="en-US" w:eastAsia="en-US"/>
        </w:rPr>
        <w:t>zgartirish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Pr="00FB7D47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i</w:t>
      </w:r>
      <w:proofErr w:type="spellStart"/>
      <w:r w:rsidRPr="00FB7D47">
        <w:rPr>
          <w:rFonts w:eastAsia="Arial"/>
          <w:spacing w:val="-2"/>
          <w:lang w:val="en-US" w:eastAsia="en-US"/>
        </w:rPr>
        <w:t>dasiga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FB7D47">
        <w:rPr>
          <w:rFonts w:eastAsia="Arial"/>
          <w:spacing w:val="-2"/>
          <w:lang w:val="en-US" w:eastAsia="en-US"/>
        </w:rPr>
        <w:t>beraman</w:t>
      </w:r>
      <w:proofErr w:type="spellEnd"/>
      <w:r w:rsidRPr="00F3162A">
        <w:rPr>
          <w:rFonts w:eastAsia="Arial"/>
          <w:spacing w:val="-2"/>
          <w:lang w:val="en-US" w:eastAsia="en-US"/>
        </w:rPr>
        <w:t>;</w:t>
      </w:r>
    </w:p>
    <w:p w14:paraId="11718466" w14:textId="77777777" w:rsidR="00032AB2" w:rsidRPr="00F3162A" w:rsidRDefault="00032AB2" w:rsidP="00032AB2">
      <w:pPr>
        <w:widowControl w:val="0"/>
        <w:spacing w:before="120"/>
        <w:ind w:firstLine="567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ushbu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Shartlar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men</w:t>
      </w:r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h</w:t>
      </w:r>
      <w:proofErr w:type="spellStart"/>
      <w:r w:rsidRPr="00FB7D47">
        <w:rPr>
          <w:rFonts w:eastAsia="Arial"/>
          <w:lang w:val="en-US" w:eastAsia="en-US"/>
        </w:rPr>
        <w:t>akimda</w:t>
      </w:r>
      <w:proofErr w:type="spellEnd"/>
      <w:r w:rsidRPr="00F3162A">
        <w:rPr>
          <w:rFonts w:eastAsia="Arial"/>
          <w:lang w:val="en-US" w:eastAsia="en-US"/>
        </w:rPr>
        <w:t xml:space="preserve">, </w:t>
      </w:r>
      <w:proofErr w:type="spellStart"/>
      <w:r w:rsidRPr="00FB7D47">
        <w:rPr>
          <w:rFonts w:eastAsia="Arial"/>
          <w:lang w:val="en-US" w:eastAsia="en-US"/>
        </w:rPr>
        <w:t>shu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jumladan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shaxsiy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</w:t>
      </w:r>
      <w:proofErr w:type="spellEnd"/>
      <w:r w:rsidRPr="00F3162A">
        <w:rPr>
          <w:rFonts w:eastAsia="Arial"/>
          <w:lang w:val="en-US" w:eastAsia="en-US"/>
        </w:rPr>
        <w:t xml:space="preserve">, </w:t>
      </w:r>
      <w:r w:rsidRPr="00FB7D47">
        <w:rPr>
          <w:rFonts w:eastAsia="Arial"/>
          <w:lang w:val="en-US" w:eastAsia="en-US"/>
        </w:rPr>
        <w:t>bank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qon</w:t>
      </w:r>
      <w:r w:rsidRPr="00FB7D47">
        <w:rPr>
          <w:rFonts w:eastAsia="Arial"/>
          <w:lang w:val="en-US" w:eastAsia="en-US"/>
        </w:rPr>
        <w:t>un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bilan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gramStart"/>
      <w:r>
        <w:rPr>
          <w:rFonts w:eastAsia="Arial"/>
          <w:lang w:val="uz-Cyrl-UZ" w:eastAsia="en-US"/>
        </w:rPr>
        <w:t>qo‘</w:t>
      </w:r>
      <w:proofErr w:type="spellStart"/>
      <w:proofErr w:type="gramEnd"/>
      <w:r w:rsidRPr="00FB7D47">
        <w:rPr>
          <w:rFonts w:eastAsia="Arial"/>
          <w:lang w:val="en-US" w:eastAsia="en-US"/>
        </w:rPr>
        <w:t>ri</w:t>
      </w:r>
      <w:proofErr w:type="spellEnd"/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anadigan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Pr="00FB7D47">
        <w:rPr>
          <w:rFonts w:eastAsia="Arial"/>
          <w:lang w:val="en-US" w:eastAsia="en-US"/>
        </w:rPr>
        <w:t>bosh</w:t>
      </w:r>
      <w:r>
        <w:rPr>
          <w:rFonts w:eastAsia="Arial"/>
          <w:lang w:val="uz-Cyrl-UZ" w:eastAsia="en-US"/>
        </w:rPr>
        <w:t>q</w:t>
      </w:r>
      <w:r w:rsidRPr="00FB7D47">
        <w:rPr>
          <w:rFonts w:eastAsia="Arial"/>
          <w:lang w:val="en-US" w:eastAsia="en-US"/>
        </w:rPr>
        <w:t>a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sirlarni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o‘</w:t>
      </w:r>
      <w:r w:rsidRPr="00FB7D47">
        <w:rPr>
          <w:rFonts w:eastAsia="Arial"/>
          <w:lang w:val="en-US" w:eastAsia="en-US"/>
        </w:rPr>
        <w:t>z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ichiga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O‘zbekiston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Respublikasi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qonunchiligi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talablariga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javob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beradigan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ma’lumotlarni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to‘plash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qayta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ishlashga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yozma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rozilik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ekanligini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tushunaman</w:t>
      </w:r>
      <w:proofErr w:type="spellEnd"/>
      <w:r w:rsidRPr="00F3162A">
        <w:rPr>
          <w:rFonts w:eastAsia="Arial"/>
          <w:lang w:val="en-US" w:eastAsia="en-US"/>
        </w:rPr>
        <w:t>.</w:t>
      </w:r>
    </w:p>
    <w:p w14:paraId="4AF0E6CA" w14:textId="77777777" w:rsidR="00032AB2" w:rsidRPr="00F3162A" w:rsidRDefault="00032AB2" w:rsidP="00032AB2">
      <w:pPr>
        <w:widowControl w:val="0"/>
        <w:spacing w:before="120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16D2B3E5" w14:textId="77777777" w:rsidR="00032AB2" w:rsidRPr="00F3162A" w:rsidRDefault="00032AB2" w:rsidP="00032AB2">
      <w:pPr>
        <w:widowControl w:val="0"/>
        <w:spacing w:before="120"/>
        <w:jc w:val="center"/>
        <w:rPr>
          <w:rFonts w:eastAsia="Arial"/>
          <w:i/>
          <w:lang w:val="en-US" w:eastAsia="en-US"/>
        </w:rPr>
      </w:pPr>
      <w:r w:rsidRPr="00F3162A">
        <w:rPr>
          <w:rFonts w:eastAsia="Arial"/>
          <w:i/>
          <w:lang w:val="en-US" w:eastAsia="en-US"/>
        </w:rPr>
        <w:t>(</w:t>
      </w:r>
      <w:proofErr w:type="spellStart"/>
      <w:r w:rsidRPr="00FB7D47">
        <w:rPr>
          <w:rFonts w:eastAsia="Arial"/>
          <w:i/>
          <w:lang w:val="en-US" w:eastAsia="en-US"/>
        </w:rPr>
        <w:t>Mijozning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gramStart"/>
      <w:r w:rsidRPr="00FB7D47">
        <w:rPr>
          <w:rFonts w:eastAsia="Arial"/>
          <w:i/>
          <w:lang w:val="en-US" w:eastAsia="en-US"/>
        </w:rPr>
        <w:t>t</w:t>
      </w:r>
      <w:r>
        <w:rPr>
          <w:rFonts w:eastAsia="Arial"/>
          <w:i/>
          <w:lang w:val="uz-Cyrl-UZ" w:eastAsia="en-US"/>
        </w:rPr>
        <w:t>o‘</w:t>
      </w:r>
      <w:proofErr w:type="spellStart"/>
      <w:proofErr w:type="gramEnd"/>
      <w:r w:rsidRPr="00FB7D47">
        <w:rPr>
          <w:rFonts w:eastAsia="Arial"/>
          <w:i/>
          <w:lang w:val="en-US" w:eastAsia="en-US"/>
        </w:rPr>
        <w:t>lik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ismi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sharifi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va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shaxsiy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imzosi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o‘</w:t>
      </w:r>
      <w:r w:rsidRPr="00FB7D47">
        <w:rPr>
          <w:rFonts w:eastAsia="Arial"/>
          <w:i/>
          <w:lang w:val="en-US" w:eastAsia="en-US"/>
        </w:rPr>
        <w:t>z</w:t>
      </w:r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</w:t>
      </w:r>
      <w:proofErr w:type="spellStart"/>
      <w:r w:rsidRPr="00FB7D47">
        <w:rPr>
          <w:rFonts w:eastAsia="Arial"/>
          <w:i/>
          <w:lang w:val="en-US" w:eastAsia="en-US"/>
        </w:rPr>
        <w:t>ullari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Pr="00FB7D47">
        <w:rPr>
          <w:rFonts w:eastAsia="Arial"/>
          <w:i/>
          <w:lang w:val="en-US" w:eastAsia="en-US"/>
        </w:rPr>
        <w:t>bilan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>
        <w:rPr>
          <w:rFonts w:eastAsia="Arial"/>
          <w:i/>
          <w:lang w:val="uz-Cyrl-UZ" w:eastAsia="en-US"/>
        </w:rPr>
        <w:t>qo‘</w:t>
      </w:r>
      <w:proofErr w:type="spellStart"/>
      <w:r w:rsidRPr="00FB7D47">
        <w:rPr>
          <w:rFonts w:eastAsia="Arial"/>
          <w:i/>
          <w:lang w:val="en-US" w:eastAsia="en-US"/>
        </w:rPr>
        <w:t>yiladi</w:t>
      </w:r>
      <w:proofErr w:type="spellEnd"/>
      <w:r w:rsidRPr="00F3162A">
        <w:rPr>
          <w:rFonts w:eastAsia="Arial"/>
          <w:i/>
          <w:lang w:val="en-US" w:eastAsia="en-US"/>
        </w:rPr>
        <w:t>)</w:t>
      </w:r>
    </w:p>
    <w:p w14:paraId="2C4C09DF" w14:textId="77777777" w:rsidR="00032AB2" w:rsidRPr="00F3162A" w:rsidRDefault="00032AB2" w:rsidP="00032AB2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</w:p>
    <w:p w14:paraId="7C2373E5" w14:textId="55739539" w:rsidR="00032AB2" w:rsidRPr="00D16BD2" w:rsidRDefault="00032AB2" w:rsidP="00032AB2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  <w:r w:rsidRPr="00FB7D47">
        <w:rPr>
          <w:rFonts w:eastAsia="Arial"/>
          <w:lang w:val="en-US" w:eastAsia="en-US"/>
        </w:rPr>
        <w:t>AT</w:t>
      </w:r>
      <w:r w:rsidRPr="00F3162A">
        <w:rPr>
          <w:rFonts w:eastAsia="Arial"/>
          <w:lang w:val="en-US" w:eastAsia="en-US"/>
        </w:rPr>
        <w:t xml:space="preserve"> “</w:t>
      </w:r>
      <w:proofErr w:type="spellStart"/>
      <w:r w:rsidRPr="00FB7D47">
        <w:rPr>
          <w:rFonts w:eastAsia="Arial"/>
          <w:lang w:val="en-US" w:eastAsia="en-US"/>
        </w:rPr>
        <w:t>Xal</w:t>
      </w:r>
      <w:proofErr w:type="spellEnd"/>
      <w:r>
        <w:rPr>
          <w:rFonts w:eastAsia="Arial"/>
          <w:lang w:val="uz-Cyrl-UZ" w:eastAsia="en-US"/>
        </w:rPr>
        <w:t>q</w:t>
      </w:r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banki</w:t>
      </w:r>
      <w:proofErr w:type="spellEnd"/>
      <w:r w:rsidRPr="00F3162A">
        <w:rPr>
          <w:rFonts w:eastAsia="Arial"/>
          <w:lang w:val="en-US" w:eastAsia="en-US"/>
        </w:rPr>
        <w:t>”</w:t>
      </w:r>
      <w:r w:rsidR="00D16BD2">
        <w:rPr>
          <w:rFonts w:eastAsia="Arial"/>
          <w:lang w:val="uz-Cyrl-UZ" w:eastAsia="en-US"/>
        </w:rPr>
        <w:t xml:space="preserve"> </w:t>
      </w:r>
      <w:proofErr w:type="spellStart"/>
      <w:r w:rsidR="00D16BD2">
        <w:rPr>
          <w:rFonts w:eastAsia="Arial"/>
          <w:lang w:val="en-US" w:eastAsia="en-US"/>
        </w:rPr>
        <w:t>xodimi</w:t>
      </w:r>
      <w:proofErr w:type="spellEnd"/>
    </w:p>
    <w:p w14:paraId="772207C2" w14:textId="77777777" w:rsidR="00032AB2" w:rsidRPr="00F3162A" w:rsidRDefault="00032AB2" w:rsidP="00032AB2">
      <w:pPr>
        <w:widowControl w:val="0"/>
        <w:spacing w:before="120"/>
        <w:jc w:val="both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6F908925" w14:textId="77777777" w:rsidR="00032AB2" w:rsidRPr="00F3162A" w:rsidRDefault="00032AB2" w:rsidP="00032AB2">
      <w:pPr>
        <w:widowControl w:val="0"/>
        <w:spacing w:before="120"/>
        <w:jc w:val="center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(</w:t>
      </w:r>
      <w:proofErr w:type="spellStart"/>
      <w:r w:rsidRPr="00FB7D47">
        <w:rPr>
          <w:rFonts w:eastAsia="Arial"/>
          <w:lang w:val="en-US" w:eastAsia="en-US"/>
        </w:rPr>
        <w:t>Rozilikni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qabul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</w:t>
      </w:r>
      <w:proofErr w:type="spellStart"/>
      <w:r w:rsidRPr="00FB7D47">
        <w:rPr>
          <w:rFonts w:eastAsia="Arial"/>
          <w:lang w:val="en-US" w:eastAsia="en-US"/>
        </w:rPr>
        <w:t>ilgan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shaxsning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ismi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sharifi</w:t>
      </w:r>
      <w:r w:rsidRPr="00F3162A">
        <w:rPr>
          <w:rFonts w:eastAsia="Arial"/>
          <w:lang w:val="en-US" w:eastAsia="en-US"/>
        </w:rPr>
        <w:t>-</w:t>
      </w:r>
      <w:r w:rsidRPr="00FB7D47">
        <w:rPr>
          <w:rFonts w:eastAsia="Arial"/>
          <w:lang w:val="en-US" w:eastAsia="en-US"/>
        </w:rPr>
        <w:t>lavozimi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Pr="00FB7D47">
        <w:rPr>
          <w:rFonts w:eastAsia="Arial"/>
          <w:lang w:val="en-US" w:eastAsia="en-US"/>
        </w:rPr>
        <w:t>imzosi</w:t>
      </w:r>
      <w:proofErr w:type="spellEnd"/>
      <w:r w:rsidRPr="00F3162A">
        <w:rPr>
          <w:rFonts w:eastAsia="Arial"/>
          <w:lang w:val="en-US" w:eastAsia="en-US"/>
        </w:rPr>
        <w:t>)</w:t>
      </w:r>
    </w:p>
    <w:p w14:paraId="16EA5165" w14:textId="77777777" w:rsidR="00032AB2" w:rsidRPr="00F3162A" w:rsidRDefault="00032AB2" w:rsidP="00032AB2">
      <w:pPr>
        <w:widowControl w:val="0"/>
        <w:spacing w:before="120"/>
        <w:jc w:val="both"/>
        <w:rPr>
          <w:rFonts w:eastAsia="Arial"/>
          <w:lang w:val="uz-Cyrl-UZ" w:eastAsia="en-US"/>
        </w:rPr>
      </w:pPr>
    </w:p>
    <w:p w14:paraId="36415A65" w14:textId="77777777" w:rsidR="00032AB2" w:rsidRPr="00F3162A" w:rsidRDefault="00032AB2" w:rsidP="00032AB2">
      <w:pPr>
        <w:widowControl w:val="0"/>
        <w:spacing w:before="120"/>
        <w:jc w:val="both"/>
        <w:rPr>
          <w:rFonts w:eastAsia="Arial"/>
          <w:lang w:eastAsia="en-US"/>
        </w:rPr>
      </w:pPr>
      <w:r w:rsidRPr="00F3162A">
        <w:rPr>
          <w:rFonts w:eastAsia="Arial"/>
          <w:lang w:val="uz-Cyrl-UZ" w:eastAsia="en-US"/>
        </w:rPr>
        <w:t>“</w:t>
      </w:r>
      <w:r w:rsidRPr="00F3162A">
        <w:rPr>
          <w:rFonts w:eastAsia="Arial"/>
          <w:lang w:eastAsia="en-US"/>
        </w:rPr>
        <w:t>___</w:t>
      </w:r>
      <w:r w:rsidRPr="00F3162A">
        <w:rPr>
          <w:rFonts w:eastAsia="Arial"/>
          <w:lang w:val="uz-Cyrl-UZ" w:eastAsia="en-US"/>
        </w:rPr>
        <w:t>” ________ 20</w:t>
      </w:r>
      <w:r w:rsidRPr="00F3162A">
        <w:rPr>
          <w:rFonts w:eastAsia="Arial"/>
          <w:lang w:eastAsia="en-US"/>
        </w:rPr>
        <w:t>___</w:t>
      </w:r>
      <w:r>
        <w:rPr>
          <w:rFonts w:eastAsia="Arial"/>
          <w:lang w:val="uz-Cyrl-UZ" w:eastAsia="en-US"/>
        </w:rPr>
        <w:t>y</w:t>
      </w:r>
      <w:r w:rsidRPr="00F3162A">
        <w:rPr>
          <w:rFonts w:eastAsia="Arial"/>
          <w:lang w:val="uz-Cyrl-UZ" w:eastAsia="en-US"/>
        </w:rPr>
        <w:t>.</w:t>
      </w:r>
    </w:p>
    <w:p w14:paraId="1B4DA878" w14:textId="77777777" w:rsidR="00032AB2" w:rsidRPr="00212BA9" w:rsidRDefault="00032AB2" w:rsidP="00D77C8F">
      <w:pPr>
        <w:tabs>
          <w:tab w:val="left" w:pos="7655"/>
        </w:tabs>
        <w:jc w:val="center"/>
      </w:pPr>
    </w:p>
    <w:sectPr w:rsidR="00032AB2" w:rsidRPr="00212BA9" w:rsidSect="00D77C8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F45"/>
    <w:multiLevelType w:val="multilevel"/>
    <w:tmpl w:val="2AC66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uz-Cyrl-UZ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  <w:b/>
        <w:i w:val="0"/>
        <w:lang w:val="ru-RU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1B04472"/>
    <w:multiLevelType w:val="singleLevel"/>
    <w:tmpl w:val="C07AA5AA"/>
    <w:lvl w:ilvl="0">
      <w:start w:val="2"/>
      <w:numFmt w:val="decimal"/>
      <w:lvlText w:val="4.%1. "/>
      <w:legacy w:legacy="1" w:legacySpace="0" w:legacyIndent="283"/>
      <w:lvlJc w:val="left"/>
      <w:pPr>
        <w:ind w:left="1016" w:hanging="283"/>
      </w:pPr>
      <w:rPr>
        <w:rFonts w:ascii="PANDA Times UZ" w:hAnsi="PANDA Times UZ" w:hint="default"/>
        <w:b/>
        <w:i w:val="0"/>
        <w:strike w:val="0"/>
        <w:dstrike w:val="0"/>
        <w:sz w:val="36"/>
        <w:szCs w:val="36"/>
        <w:u w:val="none"/>
        <w:effect w:val="none"/>
      </w:rPr>
    </w:lvl>
  </w:abstractNum>
  <w:abstractNum w:abstractNumId="2" w15:restartNumberingAfterBreak="0">
    <w:nsid w:val="34A145C1"/>
    <w:multiLevelType w:val="hybridMultilevel"/>
    <w:tmpl w:val="F3441906"/>
    <w:lvl w:ilvl="0" w:tplc="0EA6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3515"/>
    <w:multiLevelType w:val="hybridMultilevel"/>
    <w:tmpl w:val="2FA6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359F"/>
    <w:multiLevelType w:val="multilevel"/>
    <w:tmpl w:val="AC32A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4F1A45"/>
    <w:multiLevelType w:val="multilevel"/>
    <w:tmpl w:val="04F6C1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68746A01"/>
    <w:multiLevelType w:val="multilevel"/>
    <w:tmpl w:val="2CD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7" w15:restartNumberingAfterBreak="0">
    <w:nsid w:val="747C00E9"/>
    <w:multiLevelType w:val="multilevel"/>
    <w:tmpl w:val="2FEA71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 w15:restartNumberingAfterBreak="0">
    <w:nsid w:val="79DB2403"/>
    <w:multiLevelType w:val="multilevel"/>
    <w:tmpl w:val="5F5827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  <w:lvlOverride w:ilvl="0">
      <w:lvl w:ilvl="0">
        <w:start w:val="2"/>
        <w:numFmt w:val="decimal"/>
        <w:lvlText w:val="4.%1. "/>
        <w:legacy w:legacy="1" w:legacySpace="0" w:legacyIndent="283"/>
        <w:lvlJc w:val="left"/>
        <w:pPr>
          <w:ind w:left="967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15"/>
    <w:rsid w:val="00032AB2"/>
    <w:rsid w:val="00064E82"/>
    <w:rsid w:val="000A3CE1"/>
    <w:rsid w:val="000E1074"/>
    <w:rsid w:val="000E33A8"/>
    <w:rsid w:val="000F370F"/>
    <w:rsid w:val="00123983"/>
    <w:rsid w:val="00123BFC"/>
    <w:rsid w:val="0019744C"/>
    <w:rsid w:val="001B4407"/>
    <w:rsid w:val="001B7185"/>
    <w:rsid w:val="00212BA9"/>
    <w:rsid w:val="00216340"/>
    <w:rsid w:val="00220E85"/>
    <w:rsid w:val="002600ED"/>
    <w:rsid w:val="002717C9"/>
    <w:rsid w:val="002A5A4E"/>
    <w:rsid w:val="003B0393"/>
    <w:rsid w:val="003E11A7"/>
    <w:rsid w:val="003E53FA"/>
    <w:rsid w:val="003F5F69"/>
    <w:rsid w:val="00517C15"/>
    <w:rsid w:val="005629C1"/>
    <w:rsid w:val="005B36A3"/>
    <w:rsid w:val="00622172"/>
    <w:rsid w:val="00630D99"/>
    <w:rsid w:val="00665D25"/>
    <w:rsid w:val="00723C82"/>
    <w:rsid w:val="00767EE2"/>
    <w:rsid w:val="007773CD"/>
    <w:rsid w:val="00780245"/>
    <w:rsid w:val="008B5122"/>
    <w:rsid w:val="008C6798"/>
    <w:rsid w:val="00907B3C"/>
    <w:rsid w:val="00A00A41"/>
    <w:rsid w:val="00A16017"/>
    <w:rsid w:val="00AA30D2"/>
    <w:rsid w:val="00AC3068"/>
    <w:rsid w:val="00AF26EE"/>
    <w:rsid w:val="00B16677"/>
    <w:rsid w:val="00BC65D0"/>
    <w:rsid w:val="00C12A26"/>
    <w:rsid w:val="00CB3FDB"/>
    <w:rsid w:val="00D055E0"/>
    <w:rsid w:val="00D16BD2"/>
    <w:rsid w:val="00D77C8F"/>
    <w:rsid w:val="00DB487D"/>
    <w:rsid w:val="00DB4EB3"/>
    <w:rsid w:val="00DB52BE"/>
    <w:rsid w:val="00E10D0C"/>
    <w:rsid w:val="00E86D0F"/>
    <w:rsid w:val="00F97AFD"/>
    <w:rsid w:val="00FC0742"/>
    <w:rsid w:val="00FC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CBD0"/>
  <w15:chartTrackingRefBased/>
  <w15:docId w15:val="{7B5BE761-2FA2-4E5D-90FF-39887D98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55E0"/>
    <w:pPr>
      <w:ind w:left="720"/>
      <w:contextualSpacing/>
    </w:pPr>
  </w:style>
  <w:style w:type="table" w:customStyle="1" w:styleId="17">
    <w:name w:val="Сетка таблицы17"/>
    <w:basedOn w:val="a1"/>
    <w:next w:val="a3"/>
    <w:uiPriority w:val="99"/>
    <w:rsid w:val="0003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03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2AB2"/>
    <w:rPr>
      <w:b/>
    </w:rPr>
  </w:style>
  <w:style w:type="table" w:customStyle="1" w:styleId="3">
    <w:name w:val="Сетка таблицы3"/>
    <w:basedOn w:val="a1"/>
    <w:next w:val="a3"/>
    <w:uiPriority w:val="99"/>
    <w:rsid w:val="00032A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32AB2"/>
  </w:style>
  <w:style w:type="table" w:customStyle="1" w:styleId="10">
    <w:name w:val="Сетка таблицы1"/>
    <w:basedOn w:val="a1"/>
    <w:next w:val="a3"/>
    <w:uiPriority w:val="39"/>
    <w:rsid w:val="0003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2A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AB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rsid w:val="00032AB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32AB2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032AB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05pt0pt">
    <w:name w:val="Основной текст (3) + 10;5 pt;Интервал 0 pt"/>
    <w:basedOn w:val="30"/>
    <w:rsid w:val="00032AB2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032AB2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1"/>
    <w:rsid w:val="00032AB2"/>
    <w:rPr>
      <w:rFonts w:ascii="Arial" w:eastAsia="Arial" w:hAnsi="Arial" w:cs="Arial"/>
      <w:spacing w:val="-2"/>
      <w:shd w:val="clear" w:color="auto" w:fill="FFFFFF"/>
    </w:rPr>
  </w:style>
  <w:style w:type="character" w:customStyle="1" w:styleId="11">
    <w:name w:val="Основной текст1"/>
    <w:basedOn w:val="a9"/>
    <w:rsid w:val="00032AB2"/>
    <w:rPr>
      <w:rFonts w:ascii="Arial" w:eastAsia="Arial" w:hAnsi="Arial" w:cs="Arial"/>
      <w:color w:val="000000"/>
      <w:spacing w:val="-2"/>
      <w:w w:val="100"/>
      <w:position w:val="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032AB2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0"/>
    <w:rsid w:val="00032AB2"/>
    <w:rPr>
      <w:rFonts w:ascii="Arial" w:eastAsia="Arial" w:hAnsi="Arial" w:cs="Arial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pt">
    <w:name w:val="Основной текст (5) + Интервал 1 pt"/>
    <w:basedOn w:val="5"/>
    <w:rsid w:val="00032AB2"/>
    <w:rPr>
      <w:rFonts w:ascii="Arial" w:eastAsia="Arial" w:hAnsi="Arial" w:cs="Arial"/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9"/>
    <w:rsid w:val="00032AB2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032AB2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32AB2"/>
    <w:rPr>
      <w:rFonts w:ascii="Arial" w:eastAsia="Arial" w:hAnsi="Arial" w:cs="Arial"/>
      <w:b/>
      <w:bCs/>
      <w:spacing w:val="-5"/>
      <w:shd w:val="clear" w:color="auto" w:fill="FFFFFF"/>
    </w:rPr>
  </w:style>
  <w:style w:type="character" w:customStyle="1" w:styleId="7">
    <w:name w:val="Основной текст (7)_"/>
    <w:basedOn w:val="a0"/>
    <w:rsid w:val="00032A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basedOn w:val="7"/>
    <w:rsid w:val="00032AB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032AB2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032AB2"/>
    <w:pPr>
      <w:widowControl w:val="0"/>
      <w:shd w:val="clear" w:color="auto" w:fill="FFFFFF"/>
      <w:spacing w:before="360" w:after="6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032AB2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21">
    <w:name w:val="Основной текст2"/>
    <w:basedOn w:val="a"/>
    <w:link w:val="a9"/>
    <w:rsid w:val="00032AB2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pacing w:val="-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032AB2"/>
    <w:pPr>
      <w:widowControl w:val="0"/>
      <w:shd w:val="clear" w:color="auto" w:fill="FFFFFF"/>
      <w:spacing w:after="60" w:line="298" w:lineRule="exact"/>
      <w:jc w:val="both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032AB2"/>
    <w:pPr>
      <w:widowControl w:val="0"/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032AB2"/>
    <w:pPr>
      <w:widowControl w:val="0"/>
      <w:shd w:val="clear" w:color="auto" w:fill="FFFFFF"/>
      <w:spacing w:after="540" w:line="0" w:lineRule="atLeast"/>
      <w:ind w:firstLine="720"/>
      <w:jc w:val="both"/>
    </w:pPr>
    <w:rPr>
      <w:rFonts w:ascii="Arial" w:eastAsia="Arial" w:hAnsi="Arial" w:cs="Arial"/>
      <w:b/>
      <w:bCs/>
      <w:spacing w:val="-5"/>
      <w:sz w:val="22"/>
      <w:szCs w:val="22"/>
      <w:lang w:eastAsia="en-US"/>
    </w:rPr>
  </w:style>
  <w:style w:type="paragraph" w:customStyle="1" w:styleId="docdata">
    <w:name w:val="docdata"/>
    <w:aliases w:val="docy,v5,4010,bqiaagaaeyqcaaagiaiaaaptdqaabfsnaaaaaaaaaaaaaaaaaaaaaaaaaaaaaaaaaaaaaaaaaaaaaaaaaaaaaaaaaaaaaaaaaaaaaaaaaaaaaaaaaaaaaaaaaaaaaaaaaaaaaaaaaaaaaaaaaaaaaaaaaaaaaaaaaaaaaaaaaaaaaaaaaaaaaaaaaaaaaaaaaaaaaaaaaaaaaaaaaaaaaaaaaaaaaaaaaaaaaaaa"/>
    <w:basedOn w:val="a"/>
    <w:rsid w:val="002717C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2717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To'raev</dc:creator>
  <cp:keywords/>
  <dc:description/>
  <cp:lastModifiedBy>Shaxboz Ortuqov</cp:lastModifiedBy>
  <cp:revision>2</cp:revision>
  <dcterms:created xsi:type="dcterms:W3CDTF">2024-09-19T05:08:00Z</dcterms:created>
  <dcterms:modified xsi:type="dcterms:W3CDTF">2024-09-19T05:08:00Z</dcterms:modified>
</cp:coreProperties>
</file>