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25395C" w:rsidRPr="007E0370" w14:paraId="47A1D889" w14:textId="77777777" w:rsidTr="00304E88">
        <w:tc>
          <w:tcPr>
            <w:tcW w:w="3821" w:type="dxa"/>
          </w:tcPr>
          <w:p w14:paraId="02A06DEA" w14:textId="7257BEA7" w:rsidR="0025395C" w:rsidRPr="009966A4" w:rsidRDefault="003014E5" w:rsidP="001C36B9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Kreditning</w:t>
            </w:r>
            <w:r w:rsidR="0025395C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to‘liq</w:t>
            </w:r>
            <w:r w:rsidR="0025395C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qiymati</w:t>
            </w:r>
            <w:r w:rsidR="0025395C" w:rsidRPr="009966A4">
              <w:rPr>
                <w:bCs/>
                <w:lang w:val="uz-Cyrl-UZ"/>
              </w:rPr>
              <w:t xml:space="preserve"> _________________________________</w:t>
            </w:r>
          </w:p>
          <w:p w14:paraId="5FA56580" w14:textId="6CD03B8C" w:rsidR="0025395C" w:rsidRPr="009966A4" w:rsidRDefault="0025395C" w:rsidP="001C36B9">
            <w:pPr>
              <w:jc w:val="center"/>
              <w:rPr>
                <w:bCs/>
                <w:i/>
                <w:lang w:val="uz-Cyrl-UZ"/>
              </w:rPr>
            </w:pPr>
            <w:r w:rsidRPr="009966A4">
              <w:rPr>
                <w:bCs/>
                <w:i/>
                <w:lang w:val="uz-Cyrl-UZ"/>
              </w:rPr>
              <w:t>(</w:t>
            </w:r>
            <w:r w:rsidR="003014E5">
              <w:rPr>
                <w:bCs/>
                <w:i/>
                <w:lang w:val="uz-Cyrl-UZ"/>
              </w:rPr>
              <w:t>raqam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3014E5">
              <w:rPr>
                <w:bCs/>
                <w:i/>
                <w:lang w:val="uz-Cyrl-UZ"/>
              </w:rPr>
              <w:t>va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3014E5">
              <w:rPr>
                <w:bCs/>
                <w:i/>
                <w:lang w:val="uz-Cyrl-UZ"/>
              </w:rPr>
              <w:t>so‘z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3014E5">
              <w:rPr>
                <w:bCs/>
                <w:i/>
                <w:lang w:val="uz-Cyrl-UZ"/>
              </w:rPr>
              <w:t>bilan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3014E5">
              <w:rPr>
                <w:bCs/>
                <w:i/>
                <w:lang w:val="uz-Cyrl-UZ"/>
              </w:rPr>
              <w:t>yoziladi</w:t>
            </w:r>
            <w:r w:rsidRPr="009966A4">
              <w:rPr>
                <w:bCs/>
                <w:i/>
                <w:lang w:val="uz-Cyrl-UZ"/>
              </w:rPr>
              <w:t>)</w:t>
            </w:r>
          </w:p>
          <w:p w14:paraId="6733C1E2" w14:textId="77777777" w:rsidR="0025395C" w:rsidRPr="009966A4" w:rsidRDefault="0025395C" w:rsidP="001C36B9">
            <w:pPr>
              <w:jc w:val="center"/>
              <w:rPr>
                <w:bCs/>
                <w:lang w:val="uz-Cyrl-UZ"/>
              </w:rPr>
            </w:pPr>
          </w:p>
        </w:tc>
      </w:tr>
    </w:tbl>
    <w:p w14:paraId="26FCED04" w14:textId="77777777" w:rsidR="0025395C" w:rsidRPr="009966A4" w:rsidRDefault="0025395C" w:rsidP="0025395C">
      <w:pPr>
        <w:rPr>
          <w:lang w:val="uz-Cyrl-UZ"/>
        </w:rPr>
      </w:pPr>
    </w:p>
    <w:p w14:paraId="501D85D9" w14:textId="77777777" w:rsidR="0025395C" w:rsidRPr="009966A4" w:rsidRDefault="0025395C" w:rsidP="0025395C">
      <w:pPr>
        <w:rPr>
          <w:lang w:val="uz-Cyrl-UZ"/>
        </w:rPr>
      </w:pPr>
    </w:p>
    <w:p w14:paraId="17A4B60B" w14:textId="2F74F3A1" w:rsidR="0025395C" w:rsidRPr="009966A4" w:rsidRDefault="003014E5" w:rsidP="0025395C">
      <w:pPr>
        <w:jc w:val="center"/>
        <w:rPr>
          <w:lang w:val="uz-Cyrl-UZ"/>
        </w:rPr>
      </w:pPr>
      <w:r>
        <w:rPr>
          <w:b/>
          <w:bCs/>
          <w:lang w:val="uz-Cyrl-UZ"/>
        </w:rPr>
        <w:t>Yakka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tartibdagi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uy</w:t>
      </w:r>
      <w:r w:rsidR="0025395C" w:rsidRPr="009966A4">
        <w:rPr>
          <w:b/>
          <w:bCs/>
          <w:lang w:val="uz-Cyrl-UZ"/>
        </w:rPr>
        <w:t>-</w:t>
      </w:r>
      <w:r>
        <w:rPr>
          <w:b/>
          <w:bCs/>
          <w:lang w:val="uz-Cyrl-UZ"/>
        </w:rPr>
        <w:t>joy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qurilishi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uchun</w:t>
      </w:r>
    </w:p>
    <w:p w14:paraId="24E8802A" w14:textId="03EC93F1" w:rsidR="0025395C" w:rsidRPr="009966A4" w:rsidRDefault="003014E5" w:rsidP="0025395C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ipoteka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krediti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ajratish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to‘g‘risida</w:t>
      </w:r>
      <w:r w:rsidR="0025395C" w:rsidRPr="009966A4">
        <w:rPr>
          <w:b/>
          <w:bCs/>
          <w:lang w:val="uz-Cyrl-UZ"/>
        </w:rPr>
        <w:t xml:space="preserve"> </w:t>
      </w:r>
    </w:p>
    <w:p w14:paraId="06899FA2" w14:textId="77777777" w:rsidR="0025395C" w:rsidRPr="009966A4" w:rsidRDefault="0025395C" w:rsidP="0025395C">
      <w:pPr>
        <w:jc w:val="center"/>
        <w:rPr>
          <w:b/>
          <w:bCs/>
          <w:lang w:val="uz-Cyrl-UZ"/>
        </w:rPr>
      </w:pPr>
    </w:p>
    <w:p w14:paraId="68BDAB31" w14:textId="0D6D7164" w:rsidR="0025395C" w:rsidRPr="009966A4" w:rsidRDefault="003014E5" w:rsidP="0025395C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R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N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M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A</w:t>
      </w:r>
      <w:r w:rsidR="0025395C" w:rsidRPr="009966A4">
        <w:rPr>
          <w:b/>
          <w:bCs/>
        </w:rPr>
        <w:t xml:space="preserve"> </w:t>
      </w:r>
      <w:r w:rsidR="0025395C" w:rsidRPr="009966A4">
        <w:rPr>
          <w:b/>
          <w:bCs/>
          <w:lang w:val="uz-Cyrl-UZ"/>
        </w:rPr>
        <w:t>№</w:t>
      </w:r>
      <w:r w:rsidR="0025395C" w:rsidRPr="009966A4">
        <w:rPr>
          <w:b/>
          <w:bCs/>
        </w:rPr>
        <w:t>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3006"/>
        <w:gridCol w:w="2819"/>
      </w:tblGrid>
      <w:tr w:rsidR="0025395C" w:rsidRPr="009966A4" w14:paraId="6ADD14FA" w14:textId="77777777" w:rsidTr="001C36B9">
        <w:tc>
          <w:tcPr>
            <w:tcW w:w="353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5D707C" w14:textId="77777777" w:rsidR="0025395C" w:rsidRPr="009966A4" w:rsidRDefault="0025395C" w:rsidP="001C36B9">
            <w:pPr>
              <w:rPr>
                <w:b/>
                <w:bCs/>
              </w:rPr>
            </w:pPr>
          </w:p>
        </w:tc>
        <w:tc>
          <w:tcPr>
            <w:tcW w:w="3006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B11E49" w14:textId="77777777" w:rsidR="0025395C" w:rsidRPr="009966A4" w:rsidRDefault="0025395C" w:rsidP="001C36B9"/>
        </w:tc>
        <w:tc>
          <w:tcPr>
            <w:tcW w:w="2819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E3BD2B" w14:textId="77777777" w:rsidR="0025395C" w:rsidRPr="009966A4" w:rsidRDefault="0025395C" w:rsidP="001C36B9"/>
        </w:tc>
      </w:tr>
      <w:tr w:rsidR="0025395C" w:rsidRPr="009966A4" w14:paraId="74EF9A37" w14:textId="77777777" w:rsidTr="001C36B9">
        <w:tc>
          <w:tcPr>
            <w:tcW w:w="353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7AAC7D" w14:textId="77777777" w:rsidR="0025395C" w:rsidRPr="009966A4" w:rsidRDefault="0025395C" w:rsidP="001C36B9">
            <w:pPr>
              <w:jc w:val="center"/>
            </w:pPr>
            <w:r w:rsidRPr="009966A4">
              <w:t>__________________</w:t>
            </w:r>
          </w:p>
          <w:p w14:paraId="03380005" w14:textId="689B1603" w:rsidR="0025395C" w:rsidRPr="009966A4" w:rsidRDefault="0025395C" w:rsidP="001C36B9">
            <w:pPr>
              <w:jc w:val="center"/>
            </w:pPr>
            <w:r w:rsidRPr="009966A4">
              <w:rPr>
                <w:vertAlign w:val="superscript"/>
              </w:rPr>
              <w:t>(</w:t>
            </w:r>
            <w:proofErr w:type="spellStart"/>
            <w:r w:rsidR="003014E5">
              <w:rPr>
                <w:vertAlign w:val="superscript"/>
              </w:rPr>
              <w:t>aholi</w:t>
            </w:r>
            <w:proofErr w:type="spellEnd"/>
            <w:r w:rsidRPr="009966A4">
              <w:rPr>
                <w:vertAlign w:val="superscript"/>
              </w:rPr>
              <w:t xml:space="preserve"> </w:t>
            </w:r>
            <w:proofErr w:type="spellStart"/>
            <w:r w:rsidR="003014E5">
              <w:rPr>
                <w:vertAlign w:val="superscript"/>
              </w:rPr>
              <w:t>punkti</w:t>
            </w:r>
            <w:proofErr w:type="spellEnd"/>
            <w:r w:rsidRPr="009966A4">
              <w:rPr>
                <w:vertAlign w:val="superscript"/>
              </w:rPr>
              <w:t>)</w:t>
            </w:r>
          </w:p>
        </w:tc>
        <w:tc>
          <w:tcPr>
            <w:tcW w:w="3006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6573AB" w14:textId="77777777" w:rsidR="0025395C" w:rsidRPr="009966A4" w:rsidRDefault="0025395C" w:rsidP="001C36B9"/>
        </w:tc>
        <w:tc>
          <w:tcPr>
            <w:tcW w:w="2819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133546" w14:textId="679E9F2C" w:rsidR="0025395C" w:rsidRPr="009966A4" w:rsidRDefault="0025395C" w:rsidP="001C36B9">
            <w:r w:rsidRPr="009966A4">
              <w:t xml:space="preserve">20__ </w:t>
            </w:r>
            <w:proofErr w:type="spellStart"/>
            <w:r w:rsidR="003014E5">
              <w:t>yil</w:t>
            </w:r>
            <w:proofErr w:type="spellEnd"/>
            <w:r w:rsidRPr="009966A4">
              <w:t xml:space="preserve"> «___» ______________</w:t>
            </w:r>
          </w:p>
        </w:tc>
      </w:tr>
      <w:tr w:rsidR="0025395C" w:rsidRPr="009966A4" w14:paraId="4DA941A0" w14:textId="77777777" w:rsidTr="001C36B9">
        <w:tc>
          <w:tcPr>
            <w:tcW w:w="353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FC1D61" w14:textId="77777777" w:rsidR="0025395C" w:rsidRPr="009966A4" w:rsidRDefault="0025395C" w:rsidP="001C36B9">
            <w:pPr>
              <w:jc w:val="center"/>
            </w:pPr>
          </w:p>
        </w:tc>
        <w:tc>
          <w:tcPr>
            <w:tcW w:w="3006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FFCD35" w14:textId="77777777" w:rsidR="0025395C" w:rsidRPr="009966A4" w:rsidRDefault="0025395C" w:rsidP="001C36B9"/>
        </w:tc>
        <w:tc>
          <w:tcPr>
            <w:tcW w:w="2819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704238" w14:textId="77777777" w:rsidR="0025395C" w:rsidRPr="009966A4" w:rsidRDefault="0025395C" w:rsidP="001C36B9"/>
        </w:tc>
      </w:tr>
    </w:tbl>
    <w:p w14:paraId="71476473" w14:textId="7709B332" w:rsidR="0025395C" w:rsidRPr="009966A4" w:rsidRDefault="003014E5" w:rsidP="0025395C">
      <w:pPr>
        <w:shd w:val="clear" w:color="auto" w:fill="FFFFFF"/>
        <w:ind w:firstLine="851"/>
        <w:jc w:val="both"/>
        <w:rPr>
          <w:lang w:val="uz-Cyrl-UZ"/>
        </w:rPr>
      </w:pPr>
      <w:r>
        <w:rPr>
          <w:lang w:val="uz-Cyrl-UZ"/>
        </w:rPr>
        <w:t>O‘zbekiston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aksiyadorlik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tijorat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Xalq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banki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nomidan</w:t>
      </w:r>
      <w:r w:rsidR="0025395C" w:rsidRPr="009966A4">
        <w:rPr>
          <w:lang w:val="uz-Cyrl-UZ"/>
        </w:rPr>
        <w:t xml:space="preserve"> (</w:t>
      </w:r>
      <w:r>
        <w:rPr>
          <w:lang w:val="uz-Cyrl-UZ"/>
        </w:rPr>
        <w:t>keyingi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097C5E">
        <w:rPr>
          <w:lang w:val="en-US"/>
        </w:rPr>
        <w:t> </w:t>
      </w:r>
      <w:r w:rsidR="00097C5E">
        <w:t>–</w:t>
      </w:r>
      <w:r w:rsidR="00097C5E">
        <w:rPr>
          <w:lang w:val="en-US"/>
        </w:rPr>
        <w:t> </w:t>
      </w:r>
      <w:r>
        <w:rPr>
          <w:lang w:val="uz-Cyrl-UZ"/>
        </w:rPr>
        <w:t>Bank</w:t>
      </w:r>
      <w:r w:rsidR="0025395C" w:rsidRPr="009966A4">
        <w:rPr>
          <w:lang w:val="uz-Cyrl-UZ"/>
        </w:rPr>
        <w:t xml:space="preserve">) 20__ </w:t>
      </w:r>
      <w:r>
        <w:rPr>
          <w:lang w:val="uz-Cyrl-UZ"/>
        </w:rPr>
        <w:t>yil</w:t>
      </w:r>
      <w:r w:rsidR="0025395C" w:rsidRPr="009966A4">
        <w:rPr>
          <w:lang w:val="uz-Cyrl-UZ"/>
        </w:rPr>
        <w:t xml:space="preserve"> “</w:t>
      </w:r>
      <w:r w:rsidR="0025395C" w:rsidRPr="009966A4">
        <w:t>__</w:t>
      </w:r>
      <w:r w:rsidR="0025395C" w:rsidRPr="009966A4">
        <w:rPr>
          <w:lang w:val="uz-Cyrl-UZ"/>
        </w:rPr>
        <w:t xml:space="preserve">” _________ </w:t>
      </w:r>
      <w:r>
        <w:rPr>
          <w:lang w:val="uz-Cyrl-UZ"/>
        </w:rPr>
        <w:t>dagi</w:t>
      </w:r>
      <w:r w:rsidR="0025395C" w:rsidRPr="009966A4">
        <w:rPr>
          <w:lang w:val="uz-Cyrl-UZ"/>
        </w:rPr>
        <w:t xml:space="preserve"> ____ - </w:t>
      </w:r>
      <w:r>
        <w:rPr>
          <w:lang w:val="uz-Cyrl-UZ"/>
        </w:rPr>
        <w:t>sonli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ishonchnoma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faoliyat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yurituvchi</w:t>
      </w:r>
      <w:r w:rsidR="0025395C" w:rsidRPr="009966A4">
        <w:rPr>
          <w:lang w:val="uz-Cyrl-UZ"/>
        </w:rPr>
        <w:t xml:space="preserve"> _______________</w:t>
      </w:r>
      <w:r w:rsidR="0025395C" w:rsidRPr="009966A4">
        <w:t>__________________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filiali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boshlig‘i</w:t>
      </w:r>
      <w:r w:rsidR="0025395C" w:rsidRPr="009966A4">
        <w:rPr>
          <w:lang w:val="uz-Cyrl-UZ"/>
        </w:rPr>
        <w:t>/</w:t>
      </w:r>
      <w:r>
        <w:rPr>
          <w:lang w:val="uz-Cyrl-UZ"/>
        </w:rPr>
        <w:t>boshqaruvchisi</w:t>
      </w:r>
      <w:r w:rsidR="0025395C" w:rsidRPr="009966A4">
        <w:rPr>
          <w:lang w:val="uz-Cyrl-UZ"/>
        </w:rPr>
        <w:t xml:space="preserve"> _______________________________ </w:t>
      </w:r>
      <w:r>
        <w:rPr>
          <w:lang w:val="uz-Cyrl-UZ"/>
        </w:rPr>
        <w:t>bir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O‘zbekiston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fuqarosi</w:t>
      </w:r>
      <w:r w:rsidR="0025395C" w:rsidRPr="009966A4">
        <w:rPr>
          <w:lang w:val="uz-Cyrl-UZ"/>
        </w:rPr>
        <w:t xml:space="preserve"> </w:t>
      </w:r>
      <w:r w:rsidR="0025395C" w:rsidRPr="009966A4">
        <w:t>_________________________________ (</w:t>
      </w:r>
      <w:r>
        <w:rPr>
          <w:lang w:val="uz-Cyrl-UZ"/>
        </w:rPr>
        <w:t>keyingi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097C5E">
        <w:rPr>
          <w:lang w:val="en-US"/>
        </w:rPr>
        <w:t> </w:t>
      </w:r>
      <w:r w:rsidR="00097C5E">
        <w:t>–</w:t>
      </w:r>
      <w:r w:rsidR="00097C5E">
        <w:rPr>
          <w:lang w:val="en-US"/>
        </w:rPr>
        <w:t> 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) </w:t>
      </w:r>
      <w:r>
        <w:rPr>
          <w:lang w:val="uz-Cyrl-UZ"/>
        </w:rPr>
        <w:t>ikkinchi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uchinchi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O‘zbekiston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fuqarosi</w:t>
      </w:r>
      <w:r w:rsidR="0025395C" w:rsidRPr="009966A4">
        <w:rPr>
          <w:lang w:val="uz-Cyrl-UZ"/>
        </w:rPr>
        <w:t xml:space="preserve"> </w:t>
      </w:r>
      <w:r w:rsidR="0025395C" w:rsidRPr="009966A4">
        <w:t>____</w:t>
      </w:r>
      <w:r w:rsidR="0025395C" w:rsidRPr="009966A4">
        <w:rPr>
          <w:lang w:val="uz-Cyrl-UZ"/>
        </w:rPr>
        <w:t>________________________________</w:t>
      </w:r>
      <w:r w:rsidR="0025395C" w:rsidRPr="009966A4">
        <w:t>_______</w:t>
      </w:r>
      <w:r w:rsidR="0025395C" w:rsidRPr="009966A4">
        <w:rPr>
          <w:lang w:val="uz-Cyrl-UZ"/>
        </w:rPr>
        <w:t xml:space="preserve"> (</w:t>
      </w:r>
      <w:r>
        <w:rPr>
          <w:lang w:val="uz-Cyrl-UZ"/>
        </w:rPr>
        <w:t>keyingi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097C5E">
        <w:rPr>
          <w:lang w:val="en-US"/>
        </w:rPr>
        <w:t> </w:t>
      </w:r>
      <w:r w:rsidR="00097C5E">
        <w:t>–</w:t>
      </w:r>
      <w:r w:rsidR="00097C5E">
        <w:rPr>
          <w:lang w:val="en-US"/>
        </w:rPr>
        <w:t> </w:t>
      </w:r>
      <w:r>
        <w:rPr>
          <w:lang w:val="uz-Cyrl-UZ"/>
        </w:rPr>
        <w:t>Birgalikda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) </w:t>
      </w:r>
      <w:r>
        <w:rPr>
          <w:lang w:val="uz-Cyrl-UZ"/>
        </w:rPr>
        <w:t>keyinchalik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matnda</w:t>
      </w:r>
      <w:r w:rsidR="0025395C" w:rsidRPr="009966A4">
        <w:rPr>
          <w:lang w:val="uz-Cyrl-UZ"/>
        </w:rPr>
        <w:t xml:space="preserve"> «</w:t>
      </w:r>
      <w:r>
        <w:rPr>
          <w:lang w:val="uz-Cyrl-UZ"/>
        </w:rPr>
        <w:t>Tomonlar</w:t>
      </w:r>
      <w:r w:rsidR="0025395C" w:rsidRPr="009966A4">
        <w:rPr>
          <w:lang w:val="uz-Cyrl-UZ"/>
        </w:rPr>
        <w:t xml:space="preserve">» </w:t>
      </w:r>
      <w:r>
        <w:rPr>
          <w:lang w:val="uz-Cyrl-UZ"/>
        </w:rPr>
        <w:t>deb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ataluvchilar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quyidagilar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haqida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tuzdilar</w:t>
      </w:r>
      <w:r w:rsidR="0025395C" w:rsidRPr="009966A4">
        <w:rPr>
          <w:lang w:val="uz-Cyrl-UZ"/>
        </w:rPr>
        <w:t>:</w:t>
      </w:r>
    </w:p>
    <w:p w14:paraId="5AE57B00" w14:textId="77777777" w:rsidR="0025395C" w:rsidRPr="009966A4" w:rsidRDefault="0025395C" w:rsidP="0025395C">
      <w:pPr>
        <w:ind w:firstLine="708"/>
        <w:jc w:val="both"/>
        <w:rPr>
          <w:b/>
          <w:bCs/>
          <w:lang w:val="uz-Cyrl-UZ"/>
        </w:rPr>
      </w:pPr>
    </w:p>
    <w:p w14:paraId="30AC8625" w14:textId="375273B7" w:rsidR="0025395C" w:rsidRPr="009966A4" w:rsidRDefault="003014E5" w:rsidP="0025395C">
      <w:pPr>
        <w:numPr>
          <w:ilvl w:val="0"/>
          <w:numId w:val="1"/>
        </w:num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ShARTNOMA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PREDMETI</w:t>
      </w:r>
    </w:p>
    <w:p w14:paraId="65A2F66E" w14:textId="77777777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</w:p>
    <w:p w14:paraId="37D4D49F" w14:textId="5ED94A2B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  <w:r w:rsidRPr="009966A4">
        <w:rPr>
          <w:lang w:val="uz-Cyrl-UZ"/>
        </w:rPr>
        <w:t>1.1.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oluvchiga</w:t>
      </w:r>
      <w:r w:rsidRPr="009966A4">
        <w:rPr>
          <w:lang w:val="uz-Cyrl-UZ"/>
        </w:rPr>
        <w:t>/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oluvchilarga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Respublikasi</w:t>
      </w:r>
      <w:r w:rsidRPr="009966A4">
        <w:rPr>
          <w:lang w:val="uz-Cyrl-UZ"/>
        </w:rPr>
        <w:t xml:space="preserve">, __________________________ </w:t>
      </w:r>
      <w:r w:rsidR="003014E5">
        <w:rPr>
          <w:lang w:val="uz-Cyrl-UZ"/>
        </w:rPr>
        <w:t>viloyati</w:t>
      </w:r>
      <w:r w:rsidRPr="009966A4">
        <w:rPr>
          <w:lang w:val="uz-Cyrl-UZ"/>
        </w:rPr>
        <w:t xml:space="preserve">, _____________________ </w:t>
      </w:r>
      <w:r w:rsidR="003014E5">
        <w:rPr>
          <w:lang w:val="uz-Cyrl-UZ"/>
        </w:rPr>
        <w:t>tumani</w:t>
      </w:r>
      <w:r w:rsidRPr="009966A4">
        <w:rPr>
          <w:lang w:val="uz-Cyrl-UZ"/>
        </w:rPr>
        <w:t xml:space="preserve">, ________________________ </w:t>
      </w:r>
      <w:r w:rsidR="003014E5">
        <w:rPr>
          <w:lang w:val="uz-Cyrl-UZ"/>
        </w:rPr>
        <w:t>aholi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punktida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joylashgan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umumiy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maydoni</w:t>
      </w:r>
      <w:r w:rsidRPr="009966A4">
        <w:rPr>
          <w:lang w:val="uz-Cyrl-UZ"/>
        </w:rPr>
        <w:t xml:space="preserve"> ___</w:t>
      </w:r>
      <w:r w:rsidR="003014E5">
        <w:rPr>
          <w:lang w:val="uz-Cyrl-UZ"/>
        </w:rPr>
        <w:t>kv</w:t>
      </w:r>
      <w:r w:rsidRPr="009966A4">
        <w:rPr>
          <w:lang w:val="uz-Cyrl-UZ"/>
        </w:rPr>
        <w:t>.</w:t>
      </w:r>
      <w:r w:rsidR="003014E5">
        <w:rPr>
          <w:lang w:val="uz-Cyrl-UZ"/>
        </w:rPr>
        <w:t>m</w:t>
      </w:r>
      <w:r w:rsidRPr="009966A4">
        <w:rPr>
          <w:lang w:val="uz-Cyrl-UZ"/>
        </w:rPr>
        <w:t xml:space="preserve"> ___ (____________________) </w:t>
      </w:r>
      <w:r w:rsidR="003014E5">
        <w:rPr>
          <w:lang w:val="uz-Cyrl-UZ"/>
        </w:rPr>
        <w:t>xonadan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iborat</w:t>
      </w:r>
      <w:r w:rsidRPr="009966A4">
        <w:rPr>
          <w:lang w:val="uz-Cyrl-UZ"/>
        </w:rPr>
        <w:t xml:space="preserve"> ___- </w:t>
      </w:r>
      <w:r w:rsidR="003014E5">
        <w:rPr>
          <w:lang w:val="uz-Cyrl-UZ"/>
        </w:rPr>
        <w:t>yakka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qurilishi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shartlarda</w:t>
      </w:r>
      <w:r w:rsidRPr="009966A4">
        <w:rPr>
          <w:lang w:val="uz-Cyrl-UZ"/>
        </w:rPr>
        <w:t xml:space="preserve"> ___ (________________________) </w:t>
      </w:r>
      <w:r w:rsidR="003014E5">
        <w:rPr>
          <w:lang w:val="uz-Cyrl-UZ"/>
        </w:rPr>
        <w:t>so‘m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maqsadli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mablag‘lari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beradi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>/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esa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berishning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umumiy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qoidalariga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maqsadlilik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ta’minlanganlik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muddatlilik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qaytariluvchanlik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to‘lanuvchanlik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rioya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foydalanadi</w:t>
      </w:r>
      <w:r w:rsidRPr="009966A4">
        <w:rPr>
          <w:lang w:val="uz-Cyrl-UZ"/>
        </w:rPr>
        <w:t>.</w:t>
      </w:r>
    </w:p>
    <w:p w14:paraId="7AED987F" w14:textId="77777777" w:rsidR="0025395C" w:rsidRPr="009966A4" w:rsidRDefault="0025395C" w:rsidP="0025395C">
      <w:pPr>
        <w:ind w:firstLine="708"/>
        <w:jc w:val="both"/>
        <w:rPr>
          <w:lang w:val="uz-Cyrl-UZ"/>
        </w:rPr>
      </w:pPr>
    </w:p>
    <w:p w14:paraId="08003DF2" w14:textId="0CF0296A" w:rsidR="0025395C" w:rsidRPr="009966A4" w:rsidRDefault="0025395C" w:rsidP="0025395C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2.</w:t>
      </w:r>
      <w:r w:rsidR="00A204A6">
        <w:rPr>
          <w:b/>
          <w:bCs/>
          <w:lang w:val="en-US"/>
        </w:rPr>
        <w:t> </w:t>
      </w:r>
      <w:r w:rsidR="003014E5">
        <w:rPr>
          <w:b/>
          <w:bCs/>
          <w:lang w:val="uz-Cyrl-UZ"/>
        </w:rPr>
        <w:t>KREDITNING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ShARTLARI</w:t>
      </w:r>
    </w:p>
    <w:p w14:paraId="0C551F7F" w14:textId="77777777" w:rsidR="0025395C" w:rsidRPr="009966A4" w:rsidRDefault="0025395C" w:rsidP="0025395C">
      <w:pPr>
        <w:ind w:firstLine="708"/>
        <w:jc w:val="both"/>
        <w:rPr>
          <w:lang w:val="uz-Cyrl-UZ"/>
        </w:rPr>
      </w:pPr>
    </w:p>
    <w:p w14:paraId="38A5EF8D" w14:textId="69F974D9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2.1.</w:t>
      </w:r>
      <w:r w:rsidR="00A204A6">
        <w:rPr>
          <w:lang w:val="en-US"/>
        </w:rPr>
        <w:t> 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summasi</w:t>
      </w:r>
      <w:r w:rsidRPr="009966A4">
        <w:rPr>
          <w:lang w:val="uz-Cyrl-UZ"/>
        </w:rPr>
        <w:t xml:space="preserve"> – </w:t>
      </w:r>
      <w:r w:rsidRPr="003014E5">
        <w:rPr>
          <w:lang w:val="en-US"/>
        </w:rPr>
        <w:t>________________</w:t>
      </w:r>
      <w:r w:rsidRPr="009966A4">
        <w:rPr>
          <w:lang w:val="uz-Cyrl-UZ"/>
        </w:rPr>
        <w:t xml:space="preserve"> (</w:t>
      </w:r>
      <w:r w:rsidRPr="003014E5">
        <w:rPr>
          <w:lang w:val="en-US"/>
        </w:rPr>
        <w:t>____________________________________________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so‘m</w:t>
      </w:r>
      <w:r w:rsidRPr="009966A4">
        <w:rPr>
          <w:lang w:val="uz-Cyrl-UZ"/>
        </w:rPr>
        <w:t>.</w:t>
      </w:r>
    </w:p>
    <w:p w14:paraId="50E3D8B3" w14:textId="78637733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2.2.</w:t>
      </w:r>
      <w:r w:rsidR="00A204A6">
        <w:rPr>
          <w:lang w:val="en-US"/>
        </w:rPr>
        <w:t> </w:t>
      </w:r>
      <w:r w:rsidR="003014E5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</w:t>
      </w:r>
      <w:r w:rsidRPr="009966A4">
        <w:rPr>
          <w:lang w:val="uz-Cyrl-UZ"/>
        </w:rPr>
        <w:t xml:space="preserve"> – </w:t>
      </w:r>
      <w:r w:rsidRPr="003014E5">
        <w:rPr>
          <w:lang w:val="en-US"/>
        </w:rPr>
        <w:t>___</w:t>
      </w:r>
      <w:r w:rsidRPr="009966A4">
        <w:rPr>
          <w:lang w:val="uz-Cyrl-UZ"/>
        </w:rPr>
        <w:t xml:space="preserve"> (</w:t>
      </w:r>
      <w:r w:rsidRPr="003014E5">
        <w:rPr>
          <w:lang w:val="en-US"/>
        </w:rPr>
        <w:t>______________________________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yil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muddatga</w:t>
      </w:r>
      <w:r w:rsidRPr="009966A4">
        <w:rPr>
          <w:lang w:val="uz-Cyrl-UZ"/>
        </w:rPr>
        <w:t xml:space="preserve">. </w:t>
      </w:r>
    </w:p>
    <w:p w14:paraId="4FFD3B1F" w14:textId="6482464F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«___» ________ 20___ </w:t>
      </w:r>
      <w:r w:rsidR="003014E5">
        <w:rPr>
          <w:lang w:val="uz-Cyrl-UZ"/>
        </w:rPr>
        <w:t>yildan</w:t>
      </w:r>
      <w:r w:rsidRPr="009966A4">
        <w:rPr>
          <w:lang w:val="uz-Cyrl-UZ"/>
        </w:rPr>
        <w:t xml:space="preserve">  «___» ____ 20___ </w:t>
      </w:r>
      <w:r w:rsidR="003014E5">
        <w:rPr>
          <w:lang w:val="uz-Cyrl-UZ"/>
        </w:rPr>
        <w:t>yilgacha</w:t>
      </w:r>
      <w:r w:rsidRPr="009966A4">
        <w:rPr>
          <w:lang w:val="uz-Cyrl-UZ"/>
        </w:rPr>
        <w:t>.</w:t>
      </w:r>
    </w:p>
    <w:p w14:paraId="40D1E3E9" w14:textId="48CD39CB" w:rsidR="0025395C" w:rsidRPr="009966A4" w:rsidRDefault="0025395C" w:rsidP="0025395C">
      <w:pPr>
        <w:ind w:firstLine="709"/>
        <w:jc w:val="both"/>
        <w:rPr>
          <w:lang w:val="uz-Cyrl-UZ"/>
        </w:rPr>
      </w:pPr>
      <w:r w:rsidRPr="009966A4">
        <w:rPr>
          <w:lang w:val="uz-Cyrl-UZ"/>
        </w:rPr>
        <w:t>2.3.</w:t>
      </w:r>
      <w:r w:rsidR="00A204A6" w:rsidRPr="003014E5">
        <w:rPr>
          <w:lang w:val="uz-Cyrl-UZ"/>
        </w:rPr>
        <w:t> </w:t>
      </w:r>
      <w:r w:rsidR="003014E5">
        <w:rPr>
          <w:lang w:val="uz-Cyrl-UZ"/>
        </w:rPr>
        <w:t>Imtiyozli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davr</w:t>
      </w:r>
      <w:r w:rsidRPr="009966A4">
        <w:rPr>
          <w:lang w:val="uz-Cyrl-UZ"/>
        </w:rPr>
        <w:t xml:space="preserve"> – ___________ (________________________________) </w:t>
      </w:r>
      <w:r w:rsidR="003014E5">
        <w:rPr>
          <w:lang w:val="uz-Cyrl-UZ"/>
        </w:rPr>
        <w:t>oy</w:t>
      </w:r>
      <w:r w:rsidRPr="009966A4">
        <w:rPr>
          <w:lang w:val="uz-Cyrl-UZ"/>
        </w:rPr>
        <w:t>.</w:t>
      </w:r>
    </w:p>
    <w:p w14:paraId="4F213EB4" w14:textId="3CA0A5E5" w:rsidR="0025395C" w:rsidRPr="000A3042" w:rsidRDefault="0025395C" w:rsidP="0025395C">
      <w:pPr>
        <w:ind w:firstLine="708"/>
        <w:jc w:val="both"/>
        <w:rPr>
          <w:b/>
          <w:lang w:val="uz-Cyrl-UZ"/>
        </w:rPr>
      </w:pPr>
      <w:r w:rsidRPr="000A3042">
        <w:rPr>
          <w:b/>
          <w:lang w:val="uz-Cyrl-UZ"/>
        </w:rPr>
        <w:t>2.4.</w:t>
      </w:r>
      <w:r w:rsidR="00A204A6" w:rsidRPr="000A3042">
        <w:rPr>
          <w:b/>
          <w:lang w:val="uz-Cyrl-UZ"/>
        </w:rPr>
        <w:t> </w:t>
      </w:r>
      <w:r w:rsidR="000E6F36" w:rsidRPr="000A3042">
        <w:rPr>
          <w:b/>
          <w:lang w:val="uz-Cyrl-UZ"/>
        </w:rPr>
        <w:t>Asosiy kredit hamda kreditga hisoblangan foizlarning qaytarilishi mazkur shartnomaning ajralmas qismi hisoblangan to‘lov jadvaliga (</w:t>
      </w:r>
      <w:r w:rsidR="008D540E">
        <w:rPr>
          <w:b/>
          <w:lang w:val="uz-Cyrl-UZ"/>
        </w:rPr>
        <w:t>1</w:t>
      </w:r>
      <w:r w:rsidR="000E6F36" w:rsidRPr="000A3042">
        <w:rPr>
          <w:b/>
          <w:lang w:val="uz-Cyrl-UZ"/>
        </w:rPr>
        <w:t>-ilovaga) muvofiq amalga oshiriladi.</w:t>
      </w:r>
      <w:r w:rsidRPr="000A3042">
        <w:rPr>
          <w:b/>
          <w:lang w:val="uz-Cyrl-UZ"/>
        </w:rPr>
        <w:t>.</w:t>
      </w:r>
    </w:p>
    <w:p w14:paraId="496F7028" w14:textId="2577660E" w:rsidR="0025395C" w:rsidRPr="009966A4" w:rsidRDefault="0025395C" w:rsidP="0025395C">
      <w:pPr>
        <w:ind w:left="708" w:firstLine="12"/>
        <w:jc w:val="both"/>
        <w:rPr>
          <w:lang w:val="uz-Cyrl-UZ"/>
        </w:rPr>
      </w:pPr>
      <w:r w:rsidRPr="009966A4">
        <w:rPr>
          <w:lang w:val="uz-Cyrl-UZ"/>
        </w:rPr>
        <w:t>2.5.</w:t>
      </w:r>
      <w:r w:rsidR="00A204A6">
        <w:rPr>
          <w:lang w:val="en-US"/>
        </w:rPr>
        <w:t> 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stavkasi</w:t>
      </w:r>
      <w:r w:rsidRPr="009966A4">
        <w:rPr>
          <w:lang w:val="uz-Cyrl-UZ"/>
        </w:rPr>
        <w:t xml:space="preserve"> – </w:t>
      </w:r>
      <w:r w:rsidR="003014E5">
        <w:rPr>
          <w:lang w:val="uz-Cyrl-UZ"/>
        </w:rPr>
        <w:t>yillik</w:t>
      </w:r>
      <w:r w:rsidRPr="009966A4">
        <w:rPr>
          <w:lang w:val="uz-Cyrl-UZ"/>
        </w:rPr>
        <w:t xml:space="preserve"> </w:t>
      </w:r>
      <w:r w:rsidRPr="003014E5">
        <w:rPr>
          <w:lang w:val="en-US"/>
        </w:rPr>
        <w:t>___</w:t>
      </w:r>
      <w:r w:rsidRPr="009966A4">
        <w:rPr>
          <w:lang w:val="uz-Cyrl-UZ"/>
        </w:rPr>
        <w:t xml:space="preserve"> % </w:t>
      </w:r>
      <w:r w:rsidR="003014E5">
        <w:rPr>
          <w:lang w:val="uz-Cyrl-UZ"/>
        </w:rPr>
        <w:t>miqdorida</w:t>
      </w:r>
      <w:r w:rsidRPr="009966A4">
        <w:rPr>
          <w:lang w:val="uz-Cyrl-UZ"/>
        </w:rPr>
        <w:t>.</w:t>
      </w:r>
    </w:p>
    <w:p w14:paraId="532E9688" w14:textId="6D1FF8F2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2.6.</w:t>
      </w:r>
      <w:r w:rsidR="00A204A6">
        <w:rPr>
          <w:lang w:val="en-US"/>
        </w:rPr>
        <w:t> </w:t>
      </w:r>
      <w:r w:rsidR="003014E5">
        <w:rPr>
          <w:bCs/>
          <w:lang w:val="uz-Cyrl-UZ"/>
        </w:rPr>
        <w:t>Asosiy</w:t>
      </w:r>
      <w:r w:rsidRPr="009966A4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kredit</w:t>
      </w:r>
      <w:r w:rsidRPr="009966A4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va</w:t>
      </w:r>
      <w:r w:rsidRPr="009966A4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foizlarni</w:t>
      </w:r>
      <w:r w:rsidRPr="009966A4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to‘lash</w:t>
      </w:r>
      <w:r w:rsidRPr="009966A4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oyning</w:t>
      </w:r>
      <w:r w:rsidRPr="009966A4">
        <w:rPr>
          <w:lang w:val="uz-Cyrl-UZ"/>
        </w:rPr>
        <w:t xml:space="preserve"> ___ </w:t>
      </w:r>
      <w:r w:rsidR="003014E5">
        <w:rPr>
          <w:lang w:val="uz-Cyrl-UZ"/>
        </w:rPr>
        <w:t>sanasiga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qadar</w:t>
      </w:r>
      <w:r w:rsidRPr="009966A4">
        <w:rPr>
          <w:lang w:val="uz-Cyrl-UZ"/>
        </w:rPr>
        <w:t>.</w:t>
      </w:r>
    </w:p>
    <w:p w14:paraId="3D51BDBE" w14:textId="355A0F7F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2.7.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Markaziy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qayta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moliyalashtirish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stavkasi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pasaytirilgan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taqdirda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tijorat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banklarining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stavkalari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mutanosib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pasayadi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oshirilgan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esa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o‘zgarishsiz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qoladi</w:t>
      </w:r>
      <w:r w:rsidRPr="009966A4">
        <w:rPr>
          <w:lang w:val="uz-Cyrl-UZ"/>
        </w:rPr>
        <w:t>.</w:t>
      </w:r>
    </w:p>
    <w:p w14:paraId="03E8EFCE" w14:textId="1EE92D53" w:rsidR="0025395C" w:rsidRPr="009966A4" w:rsidRDefault="003014E5" w:rsidP="0025395C">
      <w:pPr>
        <w:ind w:firstLine="708"/>
        <w:jc w:val="both"/>
        <w:rPr>
          <w:lang w:val="uz-Cyrl-UZ"/>
        </w:rPr>
      </w:pPr>
      <w:r>
        <w:rPr>
          <w:lang w:val="uz-Cyrl-UZ"/>
        </w:rPr>
        <w:t>Tijorat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banklarining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foiz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stavkalari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pasayganda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foiz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xarajatlarining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qismini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qoplash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to‘lanadigan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subsidiya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miqdori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sanadan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boshlab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mutanosib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ravishda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kamayadi</w:t>
      </w:r>
      <w:r w:rsidR="0025395C" w:rsidRPr="009966A4">
        <w:rPr>
          <w:lang w:val="uz-Cyrl-UZ"/>
        </w:rPr>
        <w:t>.</w:t>
      </w:r>
    </w:p>
    <w:p w14:paraId="1A4453C8" w14:textId="1219DB15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2.8.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maqsadi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obekti</w:t>
      </w:r>
      <w:r w:rsidRPr="009966A4">
        <w:rPr>
          <w:lang w:val="uz-Cyrl-UZ"/>
        </w:rPr>
        <w:t xml:space="preserve"> – ______________________________________ ___________________ </w:t>
      </w:r>
      <w:r w:rsidR="003014E5">
        <w:rPr>
          <w:lang w:val="uz-Cyrl-UZ"/>
        </w:rPr>
        <w:t>maydoni</w:t>
      </w:r>
      <w:r w:rsidRPr="009966A4">
        <w:rPr>
          <w:lang w:val="uz-Cyrl-UZ"/>
        </w:rPr>
        <w:t xml:space="preserve"> ________ </w:t>
      </w:r>
      <w:r w:rsidR="003014E5">
        <w:rPr>
          <w:lang w:val="uz-Cyrl-UZ"/>
        </w:rPr>
        <w:t>kv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metr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="001C36B9">
        <w:rPr>
          <w:lang w:val="uz-Cyrl-UZ"/>
        </w:rPr>
        <w:t xml:space="preserve"> </w:t>
      </w:r>
      <w:r w:rsidR="003014E5">
        <w:rPr>
          <w:lang w:val="uz-Cyrl-UZ"/>
        </w:rPr>
        <w:t>yer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uchastkasida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joylashgan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qurish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="001C36B9">
        <w:rPr>
          <w:lang w:val="uz-Cyrl-UZ"/>
        </w:rPr>
        <w:t xml:space="preserve"> </w:t>
      </w:r>
      <w:r w:rsidR="003014E5">
        <w:rPr>
          <w:lang w:val="uz-Cyrl-UZ"/>
        </w:rPr>
        <w:t>yerga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huquqi</w:t>
      </w:r>
      <w:r w:rsidRPr="009966A4">
        <w:rPr>
          <w:lang w:val="uz-Cyrl-UZ"/>
        </w:rPr>
        <w:t xml:space="preserve"> _____________________________ </w:t>
      </w:r>
      <w:r w:rsidR="003014E5">
        <w:rPr>
          <w:lang w:val="uz-Cyrl-UZ"/>
        </w:rPr>
        <w:t>tuman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shahar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hokimining</w:t>
      </w:r>
      <w:r w:rsidRPr="009966A4">
        <w:rPr>
          <w:lang w:val="uz-Cyrl-UZ"/>
        </w:rPr>
        <w:t xml:space="preserve"> _______________ </w:t>
      </w:r>
      <w:r w:rsidR="003014E5">
        <w:rPr>
          <w:lang w:val="uz-Cyrl-UZ"/>
        </w:rPr>
        <w:t>dagi</w:t>
      </w:r>
      <w:r w:rsidRPr="009966A4">
        <w:rPr>
          <w:lang w:val="uz-Cyrl-UZ"/>
        </w:rPr>
        <w:t xml:space="preserve"> _____ - </w:t>
      </w:r>
      <w:r w:rsidR="003014E5">
        <w:rPr>
          <w:lang w:val="uz-Cyrl-UZ"/>
        </w:rPr>
        <w:t>sonli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qaroriga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berilgan</w:t>
      </w:r>
      <w:r w:rsidRPr="009966A4">
        <w:rPr>
          <w:lang w:val="uz-Cyrl-UZ"/>
        </w:rPr>
        <w:t xml:space="preserve"> ____________________________ </w:t>
      </w:r>
      <w:r w:rsidR="003014E5">
        <w:rPr>
          <w:lang w:val="uz-Cyrl-UZ"/>
        </w:rPr>
        <w:t>tuman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shahar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ro‘yxatga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ofisining</w:t>
      </w:r>
      <w:r w:rsidRPr="009966A4">
        <w:rPr>
          <w:lang w:val="uz-Cyrl-UZ"/>
        </w:rPr>
        <w:t xml:space="preserve"> _________ </w:t>
      </w:r>
      <w:r w:rsidR="003014E5">
        <w:rPr>
          <w:lang w:val="uz-Cyrl-UZ"/>
        </w:rPr>
        <w:t>kadastr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raqamli</w:t>
      </w:r>
      <w:r w:rsidR="001C36B9">
        <w:rPr>
          <w:lang w:val="uz-Cyrl-UZ"/>
        </w:rPr>
        <w:t xml:space="preserve"> </w:t>
      </w:r>
      <w:r w:rsidR="003014E5">
        <w:rPr>
          <w:lang w:val="uz-Cyrl-UZ"/>
        </w:rPr>
        <w:t>Yer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uchastkasiga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ro‘yxatiga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Guvohnoma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tasdiqlanadi</w:t>
      </w:r>
      <w:r w:rsidRPr="009966A4">
        <w:rPr>
          <w:lang w:val="uz-Cyrl-UZ"/>
        </w:rPr>
        <w:t>.</w:t>
      </w:r>
    </w:p>
    <w:p w14:paraId="4A4EDDFF" w14:textId="28903D7F" w:rsidR="0025395C" w:rsidRPr="009966A4" w:rsidRDefault="003014E5" w:rsidP="0025395C">
      <w:pPr>
        <w:ind w:firstLine="708"/>
        <w:jc w:val="both"/>
        <w:rPr>
          <w:lang w:val="uz-Cyrl-UZ"/>
        </w:rPr>
      </w:pPr>
      <w:r>
        <w:rPr>
          <w:lang w:val="uz-Cyrl-UZ"/>
        </w:rPr>
        <w:t>Tasdiqlangan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loyiha</w:t>
      </w:r>
      <w:r w:rsidR="0025395C" w:rsidRPr="009966A4">
        <w:rPr>
          <w:lang w:val="uz-Cyrl-UZ"/>
        </w:rPr>
        <w:t>-</w:t>
      </w:r>
      <w:r>
        <w:rPr>
          <w:lang w:val="uz-Cyrl-UZ"/>
        </w:rPr>
        <w:t>smeta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hujjatiga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asosan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quriladigan</w:t>
      </w:r>
      <w:r w:rsidR="0025395C" w:rsidRPr="009966A4">
        <w:rPr>
          <w:lang w:val="uz-Cyrl-UZ"/>
        </w:rPr>
        <w:t xml:space="preserve"> _____ </w:t>
      </w:r>
      <w:r>
        <w:rPr>
          <w:lang w:val="uz-Cyrl-UZ"/>
        </w:rPr>
        <w:t>qavat</w:t>
      </w:r>
      <w:r w:rsidR="0025395C" w:rsidRPr="009966A4">
        <w:rPr>
          <w:lang w:val="uz-Cyrl-UZ"/>
        </w:rPr>
        <w:t xml:space="preserve">, _____ </w:t>
      </w:r>
      <w:r>
        <w:rPr>
          <w:lang w:val="uz-Cyrl-UZ"/>
        </w:rPr>
        <w:t>xona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umumiy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foydalanish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maydoni</w:t>
      </w:r>
      <w:r w:rsidR="0025395C" w:rsidRPr="009966A4">
        <w:rPr>
          <w:lang w:val="uz-Cyrl-UZ"/>
        </w:rPr>
        <w:t xml:space="preserve"> _____ </w:t>
      </w:r>
      <w:r>
        <w:rPr>
          <w:lang w:val="uz-Cyrl-UZ"/>
        </w:rPr>
        <w:t>kv</w:t>
      </w:r>
      <w:r w:rsidR="0025395C" w:rsidRPr="009966A4">
        <w:rPr>
          <w:lang w:val="uz-Cyrl-UZ"/>
        </w:rPr>
        <w:t xml:space="preserve">. </w:t>
      </w:r>
      <w:r>
        <w:rPr>
          <w:lang w:val="uz-Cyrl-UZ"/>
        </w:rPr>
        <w:t>metr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yashash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yaroqli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maydoni</w:t>
      </w:r>
      <w:r w:rsidR="0025395C" w:rsidRPr="009966A4">
        <w:rPr>
          <w:lang w:val="uz-Cyrl-UZ"/>
        </w:rPr>
        <w:t xml:space="preserve"> _____ </w:t>
      </w:r>
      <w:r>
        <w:rPr>
          <w:lang w:val="uz-Cyrl-UZ"/>
        </w:rPr>
        <w:t>kv</w:t>
      </w:r>
      <w:r w:rsidR="0025395C" w:rsidRPr="009966A4">
        <w:rPr>
          <w:lang w:val="uz-Cyrl-UZ"/>
        </w:rPr>
        <w:t xml:space="preserve">. </w:t>
      </w:r>
      <w:r>
        <w:rPr>
          <w:lang w:val="uz-Cyrl-UZ"/>
        </w:rPr>
        <w:t>metr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turar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joy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smeta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qiymati</w:t>
      </w:r>
      <w:r w:rsidR="0025395C" w:rsidRPr="009966A4">
        <w:rPr>
          <w:lang w:val="uz-Cyrl-UZ"/>
        </w:rPr>
        <w:t xml:space="preserve"> __________ (____________________________________________) </w:t>
      </w:r>
      <w:r>
        <w:rPr>
          <w:lang w:val="uz-Cyrl-UZ"/>
        </w:rPr>
        <w:t>so‘mni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tashkil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qiladi</w:t>
      </w:r>
      <w:r w:rsidR="0025395C" w:rsidRPr="009966A4">
        <w:rPr>
          <w:lang w:val="uz-Cyrl-UZ"/>
        </w:rPr>
        <w:t>.</w:t>
      </w:r>
    </w:p>
    <w:p w14:paraId="4EA75E45" w14:textId="1D1F653B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2.9.</w:t>
      </w:r>
      <w:r w:rsidR="00A204A6" w:rsidRPr="00F539A4">
        <w:rPr>
          <w:lang w:val="uz-Cyrl-UZ"/>
        </w:rPr>
        <w:t> </w:t>
      </w:r>
      <w:r w:rsidR="003014E5">
        <w:rPr>
          <w:lang w:val="uz-Cyrl-UZ"/>
        </w:rPr>
        <w:t>Qarzdor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___ (___) </w:t>
      </w:r>
      <w:r w:rsidR="003014E5">
        <w:rPr>
          <w:lang w:val="uz-Cyrl-UZ"/>
        </w:rPr>
        <w:t>so‘m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shakllantirilgan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bochlang‘ich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badalni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bankining</w:t>
      </w:r>
      <w:r w:rsidRPr="009966A4">
        <w:rPr>
          <w:lang w:val="uz-Cyrl-UZ"/>
        </w:rPr>
        <w:t xml:space="preserve"> ________________________________ </w:t>
      </w:r>
      <w:r w:rsidR="003014E5">
        <w:rPr>
          <w:lang w:val="uz-Cyrl-UZ"/>
        </w:rPr>
        <w:t>filialidagi</w:t>
      </w:r>
      <w:r w:rsidRPr="009966A4">
        <w:rPr>
          <w:lang w:val="uz-Cyrl-UZ"/>
        </w:rPr>
        <w:t xml:space="preserve"> 20406 - </w:t>
      </w:r>
      <w:r w:rsidR="003014E5">
        <w:rPr>
          <w:lang w:val="uz-Cyrl-UZ"/>
        </w:rPr>
        <w:t>sonli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hisobraqamiga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kodi</w:t>
      </w:r>
      <w:r w:rsidRPr="009966A4">
        <w:rPr>
          <w:lang w:val="uz-Cyrl-UZ"/>
        </w:rPr>
        <w:t xml:space="preserve">: 00000) </w:t>
      </w:r>
      <w:r w:rsidR="003014E5">
        <w:rPr>
          <w:lang w:val="uz-Cyrl-UZ"/>
        </w:rPr>
        <w:t>kiritishi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lozim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Shuningdek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beriladigan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boshlang‘ich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badal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sotib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materiallari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bajarilgan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qurilish</w:t>
      </w:r>
      <w:r w:rsidRPr="009966A4">
        <w:rPr>
          <w:lang w:val="uz-Cyrl-UZ"/>
        </w:rPr>
        <w:t>-</w:t>
      </w:r>
      <w:r w:rsidR="003014E5">
        <w:rPr>
          <w:lang w:val="uz-Cyrl-UZ"/>
        </w:rPr>
        <w:t>montaj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qiymati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olinishi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mumkin</w:t>
      </w:r>
      <w:r w:rsidRPr="009966A4">
        <w:rPr>
          <w:lang w:val="uz-Cyrl-UZ"/>
        </w:rPr>
        <w:t>.</w:t>
      </w:r>
    </w:p>
    <w:p w14:paraId="6BDC9C3C" w14:textId="77777777" w:rsidR="00304E88" w:rsidRPr="009966A4" w:rsidRDefault="00304E88" w:rsidP="0025395C">
      <w:pPr>
        <w:jc w:val="center"/>
        <w:rPr>
          <w:b/>
          <w:bCs/>
          <w:lang w:val="uz-Cyrl-UZ"/>
        </w:rPr>
      </w:pPr>
    </w:p>
    <w:p w14:paraId="59E958AA" w14:textId="0D0365CD" w:rsidR="0025395C" w:rsidRPr="009966A4" w:rsidRDefault="0025395C" w:rsidP="0025395C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3.</w:t>
      </w:r>
      <w:r w:rsidR="00A204A6" w:rsidRPr="00A204A6">
        <w:rPr>
          <w:b/>
          <w:bCs/>
          <w:lang w:val="uz-Cyrl-UZ"/>
        </w:rPr>
        <w:t> </w:t>
      </w:r>
      <w:r w:rsidR="003014E5">
        <w:rPr>
          <w:b/>
          <w:bCs/>
          <w:lang w:val="uz-Cyrl-UZ"/>
        </w:rPr>
        <w:t>ASOSIY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TUShUNChALAR</w:t>
      </w:r>
    </w:p>
    <w:p w14:paraId="67FB57F5" w14:textId="77777777" w:rsidR="0025395C" w:rsidRPr="009966A4" w:rsidRDefault="0025395C" w:rsidP="0025395C">
      <w:pPr>
        <w:ind w:firstLine="851"/>
        <w:jc w:val="both"/>
        <w:rPr>
          <w:lang w:val="uz-Cyrl-UZ"/>
        </w:rPr>
      </w:pPr>
    </w:p>
    <w:p w14:paraId="306A48EB" w14:textId="3D208672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3.1.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Agar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matnidan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mazmun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anglashilmasa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matnida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keyinchalik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uchraydigan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tushunchalar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bo‘limda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ma’noda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tushuniladi</w:t>
      </w:r>
      <w:r w:rsidRPr="009966A4">
        <w:rPr>
          <w:lang w:val="uz-Cyrl-UZ"/>
        </w:rPr>
        <w:t>:</w:t>
      </w:r>
    </w:p>
    <w:p w14:paraId="787C1CF6" w14:textId="384DFFC2" w:rsidR="0025395C" w:rsidRPr="009966A4" w:rsidRDefault="003014E5" w:rsidP="0025395C">
      <w:pPr>
        <w:shd w:val="clear" w:color="auto" w:fill="FFFFFF"/>
        <w:ind w:firstLine="851"/>
        <w:jc w:val="both"/>
        <w:rPr>
          <w:lang w:val="uz-Cyrl-UZ"/>
        </w:rPr>
      </w:pPr>
      <w:r>
        <w:rPr>
          <w:b/>
          <w:bCs/>
          <w:lang w:val="uz-Cyrl-UZ"/>
        </w:rPr>
        <w:lastRenderedPageBreak/>
        <w:t>yakka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tartibdagi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uy</w:t>
      </w:r>
      <w:r w:rsidR="0025395C" w:rsidRPr="009966A4">
        <w:rPr>
          <w:b/>
          <w:bCs/>
          <w:lang w:val="uz-Cyrl-UZ"/>
        </w:rPr>
        <w:t>-</w:t>
      </w:r>
      <w:r>
        <w:rPr>
          <w:b/>
          <w:bCs/>
          <w:lang w:val="uz-Cyrl-UZ"/>
        </w:rPr>
        <w:t>joyni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qurish</w:t>
      </w:r>
      <w:r w:rsidR="0025395C" w:rsidRPr="009966A4">
        <w:rPr>
          <w:b/>
          <w:bCs/>
          <w:lang w:val="uz-Cyrl-UZ"/>
        </w:rPr>
        <w:t xml:space="preserve"> </w:t>
      </w:r>
      <w:r w:rsidR="0025395C" w:rsidRPr="009966A4">
        <w:rPr>
          <w:lang w:val="uz-Cyrl-UZ"/>
        </w:rPr>
        <w:t xml:space="preserve"> — </w:t>
      </w:r>
      <w:r>
        <w:rPr>
          <w:lang w:val="uz-Cyrl-UZ"/>
        </w:rPr>
        <w:t>fuqaroning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umrbod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egalik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qilish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huquqi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ajratilgan</w:t>
      </w:r>
      <w:r w:rsidR="001C36B9">
        <w:rPr>
          <w:lang w:val="uz-Cyrl-UZ"/>
        </w:rPr>
        <w:t xml:space="preserve"> </w:t>
      </w:r>
      <w:r>
        <w:rPr>
          <w:lang w:val="uz-Cyrl-UZ"/>
        </w:rPr>
        <w:t>yer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uchastkasida</w:t>
      </w:r>
      <w:r w:rsidR="0025395C" w:rsidRPr="009966A4">
        <w:rPr>
          <w:lang w:val="uz-Cyrl-UZ"/>
        </w:rPr>
        <w:t xml:space="preserve"> (</w:t>
      </w:r>
      <w:r>
        <w:rPr>
          <w:lang w:val="uz-Cyrl-UZ"/>
        </w:rPr>
        <w:t>keyingi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25395C" w:rsidRPr="009966A4">
        <w:rPr>
          <w:lang w:val="uz-Cyrl-UZ"/>
        </w:rPr>
        <w:t xml:space="preserve"> —</w:t>
      </w:r>
      <w:r w:rsidR="001C36B9">
        <w:rPr>
          <w:lang w:val="uz-Cyrl-UZ"/>
        </w:rPr>
        <w:t xml:space="preserve"> </w:t>
      </w:r>
      <w:r>
        <w:rPr>
          <w:lang w:val="uz-Cyrl-UZ"/>
        </w:rPr>
        <w:t>yer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uchastkasi</w:t>
      </w:r>
      <w:r w:rsidR="0025395C" w:rsidRPr="009966A4">
        <w:rPr>
          <w:lang w:val="uz-Cyrl-UZ"/>
        </w:rPr>
        <w:t xml:space="preserve">) </w:t>
      </w:r>
      <w:r>
        <w:rPr>
          <w:lang w:val="uz-Cyrl-UZ"/>
        </w:rPr>
        <w:t>belgilangan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kelishilgan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loyiha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25395C" w:rsidRPr="009966A4">
        <w:rPr>
          <w:lang w:val="uz-Cyrl-UZ"/>
        </w:rPr>
        <w:t xml:space="preserve"> (</w:t>
      </w:r>
      <w:r>
        <w:rPr>
          <w:lang w:val="uz-Cyrl-UZ"/>
        </w:rPr>
        <w:t>keyingi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3A1905" w:rsidRPr="003A1905">
        <w:rPr>
          <w:lang w:val="uz-Cyrl-UZ"/>
        </w:rPr>
        <w:t> </w:t>
      </w:r>
      <w:r w:rsidR="003A1905">
        <w:rPr>
          <w:lang w:val="uz-Cyrl-UZ"/>
        </w:rPr>
        <w:t>–</w:t>
      </w:r>
      <w:r w:rsidR="003A1905" w:rsidRPr="003A1905">
        <w:rPr>
          <w:lang w:val="uz-Cyrl-UZ"/>
        </w:rPr>
        <w:t> </w:t>
      </w:r>
      <w:r>
        <w:rPr>
          <w:lang w:val="uz-Cyrl-UZ"/>
        </w:rPr>
        <w:t>loyiha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25395C" w:rsidRPr="009966A4">
        <w:rPr>
          <w:lang w:val="uz-Cyrl-UZ"/>
        </w:rPr>
        <w:t xml:space="preserve">) </w:t>
      </w:r>
      <w:r>
        <w:rPr>
          <w:lang w:val="uz-Cyrl-UZ"/>
        </w:rPr>
        <w:t>fuqaroning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kuchi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xususiy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pudrat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tashkilotini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yoki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o‘zini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o‘zi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band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shaxs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sifatida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ro‘yxatdan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o‘tgan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yollanma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ishchilarni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yollagan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holda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qurilishi</w:t>
      </w:r>
      <w:r w:rsidR="0025395C" w:rsidRPr="009966A4">
        <w:rPr>
          <w:lang w:val="uz-Cyrl-UZ"/>
        </w:rPr>
        <w:t>.</w:t>
      </w:r>
    </w:p>
    <w:p w14:paraId="4C6FEF0B" w14:textId="5C4517AF" w:rsidR="0025395C" w:rsidRPr="009966A4" w:rsidRDefault="003014E5" w:rsidP="0025395C">
      <w:pPr>
        <w:shd w:val="clear" w:color="auto" w:fill="FFFFFF"/>
        <w:ind w:firstLine="851"/>
        <w:jc w:val="both"/>
        <w:rPr>
          <w:lang w:val="uz-Cyrl-UZ"/>
        </w:rPr>
      </w:pPr>
      <w:r>
        <w:rPr>
          <w:b/>
          <w:bCs/>
          <w:lang w:val="uz-Cyrl-UZ"/>
        </w:rPr>
        <w:t>ariza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beruvchi</w:t>
      </w:r>
      <w:r w:rsidR="0025395C" w:rsidRPr="009966A4">
        <w:rPr>
          <w:b/>
          <w:bCs/>
          <w:lang w:val="uz-Cyrl-UZ"/>
        </w:rPr>
        <w:t xml:space="preserve"> </w:t>
      </w:r>
      <w:r w:rsidR="0025395C" w:rsidRPr="009966A4">
        <w:rPr>
          <w:lang w:val="uz-Cyrl-UZ"/>
        </w:rPr>
        <w:t xml:space="preserve">—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maqsadida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bankka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ariza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taqdim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etgan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fuqaro</w:t>
      </w:r>
      <w:r w:rsidR="0025395C" w:rsidRPr="009966A4">
        <w:rPr>
          <w:lang w:val="uz-Cyrl-UZ"/>
        </w:rPr>
        <w:t xml:space="preserve">; </w:t>
      </w:r>
    </w:p>
    <w:p w14:paraId="7D326590" w14:textId="2359EF6B" w:rsidR="0025395C" w:rsidRPr="009966A4" w:rsidRDefault="003014E5" w:rsidP="0025395C">
      <w:pPr>
        <w:shd w:val="clear" w:color="auto" w:fill="FFFFFF"/>
        <w:ind w:firstLine="851"/>
        <w:jc w:val="both"/>
        <w:rPr>
          <w:lang w:val="uz-Cyrl-UZ"/>
        </w:rPr>
      </w:pPr>
      <w:r>
        <w:rPr>
          <w:b/>
          <w:bCs/>
          <w:lang w:val="uz-Cyrl-UZ"/>
        </w:rPr>
        <w:t>qarz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oluvchi</w:t>
      </w:r>
      <w:r w:rsidR="0025395C" w:rsidRPr="009966A4">
        <w:rPr>
          <w:b/>
          <w:bCs/>
          <w:lang w:val="uz-Cyrl-UZ"/>
        </w:rPr>
        <w:t xml:space="preserve"> </w:t>
      </w:r>
      <w:r w:rsidR="0025395C" w:rsidRPr="009966A4">
        <w:rPr>
          <w:lang w:val="uz-Cyrl-UZ"/>
        </w:rPr>
        <w:t xml:space="preserve">—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shartnomasida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shartlarda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qaytarish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majburiyatini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fuqaro</w:t>
      </w:r>
      <w:r w:rsidR="0025395C" w:rsidRPr="009966A4">
        <w:rPr>
          <w:lang w:val="uz-Cyrl-UZ"/>
        </w:rPr>
        <w:t xml:space="preserve">; </w:t>
      </w:r>
    </w:p>
    <w:p w14:paraId="116F4D16" w14:textId="7B5019DB" w:rsidR="0025395C" w:rsidRPr="009966A4" w:rsidRDefault="003014E5" w:rsidP="0025395C">
      <w:pPr>
        <w:shd w:val="clear" w:color="auto" w:fill="FFFFFF"/>
        <w:ind w:firstLine="851"/>
        <w:jc w:val="both"/>
        <w:rPr>
          <w:lang w:val="uz-Cyrl-UZ"/>
        </w:rPr>
      </w:pPr>
      <w:r>
        <w:rPr>
          <w:b/>
          <w:bCs/>
          <w:lang w:val="uz-Cyrl-UZ"/>
        </w:rPr>
        <w:t>birgalikda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qarz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oluvchi</w:t>
      </w:r>
      <w:r w:rsidR="0025395C" w:rsidRPr="009966A4">
        <w:rPr>
          <w:lang w:val="uz-Cyrl-UZ"/>
        </w:rPr>
        <w:t xml:space="preserve"> –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asosiy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summasi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foizlarning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oydagi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to‘lovlarida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faol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ishtirok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etadigan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solidar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javob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beradigan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jismoniy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shaxslar</w:t>
      </w:r>
      <w:r w:rsidR="0025395C" w:rsidRPr="009966A4">
        <w:rPr>
          <w:lang w:val="uz-Cyrl-UZ"/>
        </w:rPr>
        <w:t>;</w:t>
      </w:r>
    </w:p>
    <w:p w14:paraId="75ECFD8F" w14:textId="012E26FE" w:rsidR="0025395C" w:rsidRPr="009966A4" w:rsidRDefault="003014E5" w:rsidP="0025395C">
      <w:pPr>
        <w:ind w:firstLine="851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qarz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yuki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ko‘rsatkichi</w:t>
      </w:r>
      <w:r w:rsidR="0025395C" w:rsidRPr="009966A4">
        <w:rPr>
          <w:b/>
          <w:bCs/>
          <w:lang w:val="uz-Cyrl-UZ"/>
        </w:rPr>
        <w:t xml:space="preserve"> -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barcha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mikroqarzlari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o‘rtacha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oylik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to‘lovlari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miqdorining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oluvchilarning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o‘rtacha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oylik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daromadi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miqdoriga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nisbati</w:t>
      </w:r>
      <w:r w:rsidR="0025395C" w:rsidRPr="009966A4">
        <w:rPr>
          <w:lang w:val="uz-Cyrl-UZ"/>
        </w:rPr>
        <w:t>;</w:t>
      </w:r>
    </w:p>
    <w:p w14:paraId="1FC85C79" w14:textId="76FD175D" w:rsidR="0025395C" w:rsidRPr="009966A4" w:rsidRDefault="003014E5" w:rsidP="0025395C">
      <w:pPr>
        <w:ind w:firstLine="851"/>
        <w:jc w:val="both"/>
        <w:rPr>
          <w:lang w:val="uz-Cyrl-UZ"/>
        </w:rPr>
      </w:pPr>
      <w:r>
        <w:rPr>
          <w:b/>
          <w:bCs/>
          <w:lang w:val="uz-Cyrl-UZ"/>
        </w:rPr>
        <w:t>boshlang‘ich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badal</w:t>
      </w:r>
      <w:r w:rsidR="0025395C" w:rsidRPr="009966A4">
        <w:rPr>
          <w:b/>
          <w:bCs/>
          <w:lang w:val="uz-Cyrl-UZ"/>
        </w:rPr>
        <w:t xml:space="preserve"> </w:t>
      </w:r>
      <w:r w:rsidR="0025395C" w:rsidRPr="009966A4">
        <w:rPr>
          <w:lang w:val="uz-Cyrl-UZ"/>
        </w:rPr>
        <w:t xml:space="preserve">— </w:t>
      </w:r>
      <w:r>
        <w:rPr>
          <w:lang w:val="uz-Cyrl-UZ"/>
        </w:rPr>
        <w:t>quriladigan</w:t>
      </w:r>
      <w:r w:rsidR="0025395C" w:rsidRPr="009966A4">
        <w:rPr>
          <w:lang w:val="uz-Cyrl-UZ"/>
        </w:rPr>
        <w:t xml:space="preserve"> 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qiymatining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mablag‘lari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qonun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hujjatlarida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taqiqlanmagan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manbalar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me’yorlarda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shakllantiriladigan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qismi</w:t>
      </w:r>
      <w:r w:rsidR="0025395C" w:rsidRPr="009966A4">
        <w:rPr>
          <w:lang w:val="uz-Cyrl-UZ"/>
        </w:rPr>
        <w:t xml:space="preserve">; </w:t>
      </w:r>
    </w:p>
    <w:p w14:paraId="64905BCE" w14:textId="4A424527" w:rsidR="0025395C" w:rsidRPr="009966A4" w:rsidRDefault="003014E5" w:rsidP="0025395C">
      <w:pPr>
        <w:shd w:val="clear" w:color="auto" w:fill="FFFFFF"/>
        <w:ind w:firstLine="851"/>
        <w:jc w:val="both"/>
        <w:rPr>
          <w:lang w:val="uz-Cyrl-UZ"/>
        </w:rPr>
      </w:pPr>
      <w:r>
        <w:rPr>
          <w:b/>
          <w:bCs/>
          <w:lang w:val="uz-Cyrl-UZ"/>
        </w:rPr>
        <w:t>ipoteka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krediti</w:t>
      </w:r>
      <w:r w:rsidR="0025395C" w:rsidRPr="009966A4">
        <w:rPr>
          <w:b/>
          <w:bCs/>
          <w:lang w:val="uz-Cyrl-UZ"/>
        </w:rPr>
        <w:t xml:space="preserve"> </w:t>
      </w:r>
      <w:r w:rsidR="0025395C" w:rsidRPr="009966A4">
        <w:rPr>
          <w:lang w:val="uz-Cyrl-UZ"/>
        </w:rPr>
        <w:t xml:space="preserve">—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Moliya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vazirligi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joylashtirilgan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mablag‘lar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banking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mablag‘lari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qonun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ta’qiqlanmagan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mablag‘lar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bozor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tamoyillari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ajratiladigan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kreditlar</w:t>
      </w:r>
      <w:r w:rsidR="0025395C" w:rsidRPr="009966A4">
        <w:rPr>
          <w:lang w:val="uz-Cyrl-UZ"/>
        </w:rPr>
        <w:t xml:space="preserve">; </w:t>
      </w:r>
    </w:p>
    <w:p w14:paraId="111EE37A" w14:textId="26D1E180" w:rsidR="0025395C" w:rsidRPr="009966A4" w:rsidRDefault="003014E5" w:rsidP="0025395C">
      <w:pPr>
        <w:ind w:firstLine="851"/>
        <w:jc w:val="both"/>
        <w:rPr>
          <w:lang w:val="uz-Cyrl-UZ"/>
        </w:rPr>
      </w:pPr>
      <w:r>
        <w:rPr>
          <w:b/>
          <w:bCs/>
          <w:lang w:val="uz-Cyrl-UZ"/>
        </w:rPr>
        <w:t>pudrat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tashkiloti</w:t>
      </w:r>
      <w:r w:rsidR="0025395C" w:rsidRPr="009966A4">
        <w:rPr>
          <w:b/>
          <w:bCs/>
          <w:lang w:val="uz-Cyrl-UZ"/>
        </w:rPr>
        <w:t xml:space="preserve"> </w:t>
      </w:r>
      <w:r w:rsidR="0025395C" w:rsidRPr="009966A4">
        <w:rPr>
          <w:lang w:val="uz-Cyrl-UZ"/>
        </w:rPr>
        <w:t xml:space="preserve">-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joyni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bank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qonun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hujjatlarida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taqiqlanmagan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mablag‘lar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qurishni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amalga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oshiruvchi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tadbirkorlik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sub’ekti</w:t>
      </w:r>
      <w:r w:rsidR="0025395C" w:rsidRPr="009966A4">
        <w:rPr>
          <w:lang w:val="uz-Cyrl-UZ"/>
        </w:rPr>
        <w:t>;</w:t>
      </w:r>
    </w:p>
    <w:p w14:paraId="6909798A" w14:textId="7FFF3860" w:rsidR="0025395C" w:rsidRPr="009966A4" w:rsidRDefault="003014E5" w:rsidP="0025395C">
      <w:pPr>
        <w:shd w:val="clear" w:color="auto" w:fill="FFFFFF"/>
        <w:ind w:firstLine="851"/>
        <w:jc w:val="both"/>
        <w:rPr>
          <w:lang w:val="uz-Cyrl-UZ"/>
        </w:rPr>
      </w:pPr>
      <w:r>
        <w:rPr>
          <w:b/>
          <w:bCs/>
          <w:lang w:val="uz-Cyrl-UZ"/>
        </w:rPr>
        <w:t>subsidiya</w:t>
      </w:r>
      <w:r w:rsidR="0025395C" w:rsidRPr="009966A4">
        <w:rPr>
          <w:b/>
          <w:bCs/>
          <w:lang w:val="uz-Cyrl-UZ"/>
        </w:rPr>
        <w:t xml:space="preserve"> </w:t>
      </w:r>
      <w:r w:rsidR="0025395C" w:rsidRPr="009966A4">
        <w:rPr>
          <w:lang w:val="uz-Cyrl-UZ"/>
        </w:rPr>
        <w:t xml:space="preserve">-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foizining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qismini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qoplash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maqsadida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davlat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byudjetidan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fuqaro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bankda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nomiga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ochilgan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tegishli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hisobvaraqqa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o‘tkazilgan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mablag‘lar</w:t>
      </w:r>
      <w:r w:rsidR="0025395C" w:rsidRPr="009966A4">
        <w:rPr>
          <w:lang w:val="uz-Cyrl-UZ"/>
        </w:rPr>
        <w:t>.</w:t>
      </w:r>
    </w:p>
    <w:p w14:paraId="2B888225" w14:textId="77777777" w:rsidR="0025395C" w:rsidRPr="009966A4" w:rsidRDefault="0025395C" w:rsidP="0025395C">
      <w:pPr>
        <w:ind w:firstLine="851"/>
        <w:jc w:val="both"/>
        <w:rPr>
          <w:lang w:val="uz-Cyrl-UZ"/>
        </w:rPr>
      </w:pPr>
    </w:p>
    <w:p w14:paraId="2EF58535" w14:textId="3EF5D019" w:rsidR="0025395C" w:rsidRPr="009966A4" w:rsidRDefault="0025395C" w:rsidP="0025395C">
      <w:pPr>
        <w:jc w:val="center"/>
        <w:rPr>
          <w:b/>
          <w:bCs/>
          <w:lang w:val="uz-Cyrl-UZ"/>
        </w:rPr>
      </w:pPr>
      <w:bookmarkStart w:id="0" w:name="_Hlk88043826"/>
      <w:r w:rsidRPr="009966A4">
        <w:rPr>
          <w:b/>
          <w:bCs/>
          <w:lang w:val="uz-Cyrl-UZ"/>
        </w:rPr>
        <w:t>4.</w:t>
      </w:r>
      <w:r w:rsidR="00A204A6" w:rsidRPr="00F539A4">
        <w:rPr>
          <w:b/>
          <w:bCs/>
          <w:lang w:val="uz-Cyrl-UZ"/>
        </w:rPr>
        <w:t> </w:t>
      </w:r>
      <w:r w:rsidR="003014E5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OLUVChI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BIRGALIKDA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OLUVChINING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TASDIG‘I</w:t>
      </w:r>
    </w:p>
    <w:p w14:paraId="1C040BD6" w14:textId="77777777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</w:p>
    <w:p w14:paraId="6246D274" w14:textId="514660B8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  <w:r w:rsidRPr="009966A4">
        <w:rPr>
          <w:lang w:val="uz-Cyrl-UZ"/>
        </w:rPr>
        <w:t>4.1.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>/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quyidagilarni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tasdiqlaydi</w:t>
      </w:r>
      <w:r w:rsidRPr="009966A4">
        <w:rPr>
          <w:lang w:val="uz-Cyrl-UZ"/>
        </w:rPr>
        <w:t>:</w:t>
      </w:r>
    </w:p>
    <w:p w14:paraId="52049171" w14:textId="2EFA3CF3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etilgan</w:t>
      </w:r>
      <w:r w:rsidRPr="009966A4">
        <w:rPr>
          <w:lang w:val="uz-Cyrl-UZ"/>
        </w:rPr>
        <w:t>/</w:t>
      </w:r>
      <w:r w:rsidR="003014E5">
        <w:rPr>
          <w:lang w:val="uz-Cyrl-UZ"/>
        </w:rPr>
        <w:t>etiladigan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rasmiylashtirish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ma’lumotlar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bunday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ma’lumotlar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sanada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ishonchli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hisoblanadi</w:t>
      </w:r>
      <w:r w:rsidRPr="009966A4">
        <w:rPr>
          <w:lang w:val="uz-Cyrl-UZ"/>
        </w:rPr>
        <w:t>;</w:t>
      </w:r>
    </w:p>
    <w:p w14:paraId="144C8C12" w14:textId="58133501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hisoblanadi</w:t>
      </w:r>
      <w:r w:rsidRPr="009966A4">
        <w:rPr>
          <w:lang w:val="uz-Cyrl-UZ"/>
        </w:rPr>
        <w:t>;</w:t>
      </w:r>
    </w:p>
    <w:p w14:paraId="57A65738" w14:textId="2D11C656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javob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beradi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hisoblanadi</w:t>
      </w:r>
      <w:r w:rsidRPr="009966A4">
        <w:rPr>
          <w:lang w:val="uz-Cyrl-UZ"/>
        </w:rPr>
        <w:t>;</w:t>
      </w:r>
    </w:p>
    <w:p w14:paraId="236CE087" w14:textId="7F27727E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>/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bajarishdan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tortishi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>/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javobgar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bo‘lishiga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keladi</w:t>
      </w:r>
      <w:r w:rsidRPr="009966A4">
        <w:rPr>
          <w:lang w:val="uz-Cyrl-UZ"/>
        </w:rPr>
        <w:t>;</w:t>
      </w:r>
    </w:p>
    <w:p w14:paraId="22EE6513" w14:textId="2F0C46A6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agar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>/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oshirishga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talablardan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istalganini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qodir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bo‘lmasa</w:t>
      </w:r>
      <w:r w:rsidR="00260F47" w:rsidRPr="00260F47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qaytarishni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foizlarni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shuningdek</w:t>
      </w:r>
      <w:r w:rsidR="00260F47" w:rsidRPr="00260F47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to‘lanishini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talab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haqlidir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Shu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ta’minlash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>/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mol</w:t>
      </w:r>
      <w:r w:rsidRPr="009966A4">
        <w:rPr>
          <w:lang w:val="uz-Cyrl-UZ"/>
        </w:rPr>
        <w:t>-</w:t>
      </w:r>
      <w:r w:rsidR="003014E5">
        <w:rPr>
          <w:lang w:val="uz-Cyrl-UZ"/>
        </w:rPr>
        <w:t>mulkiga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undirishni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qaratishga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haqlidir</w:t>
      </w:r>
      <w:r w:rsidRPr="009966A4">
        <w:rPr>
          <w:lang w:val="uz-Cyrl-UZ"/>
        </w:rPr>
        <w:t>;</w:t>
      </w:r>
    </w:p>
    <w:p w14:paraId="2EA84F10" w14:textId="0B7CB039" w:rsidR="0025395C" w:rsidRPr="009966A4" w:rsidRDefault="0025395C" w:rsidP="0025395C">
      <w:pPr>
        <w:shd w:val="clear" w:color="auto" w:fill="FFFFFF"/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chaqirib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olmaslik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muqarrar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ta’minlashni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oshirishga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>/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choralarni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vakil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qiladi</w:t>
      </w:r>
      <w:r w:rsidRPr="009966A4">
        <w:rPr>
          <w:lang w:val="uz-Cyrl-UZ"/>
        </w:rPr>
        <w:t xml:space="preserve">. </w:t>
      </w:r>
    </w:p>
    <w:p w14:paraId="09EDE565" w14:textId="77777777" w:rsidR="0025395C" w:rsidRPr="009966A4" w:rsidRDefault="0025395C" w:rsidP="0025395C">
      <w:pPr>
        <w:jc w:val="both"/>
        <w:rPr>
          <w:lang w:val="uz-Cyrl-UZ"/>
        </w:rPr>
      </w:pPr>
    </w:p>
    <w:bookmarkEnd w:id="0"/>
    <w:p w14:paraId="0685F93C" w14:textId="320DB6E8" w:rsidR="0025395C" w:rsidRPr="009966A4" w:rsidRDefault="0025395C" w:rsidP="0025395C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5.</w:t>
      </w:r>
      <w:r w:rsidR="00A204A6" w:rsidRPr="00A204A6">
        <w:rPr>
          <w:b/>
          <w:bCs/>
          <w:lang w:val="uz-Cyrl-UZ"/>
        </w:rPr>
        <w:t> </w:t>
      </w:r>
      <w:r w:rsidR="003014E5">
        <w:rPr>
          <w:b/>
          <w:bCs/>
          <w:lang w:val="uz-Cyrl-UZ"/>
        </w:rPr>
        <w:t>TARAFLARNING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HUQUQLARI</w:t>
      </w:r>
    </w:p>
    <w:p w14:paraId="5CB72659" w14:textId="77777777" w:rsidR="0025395C" w:rsidRPr="009966A4" w:rsidRDefault="0025395C" w:rsidP="0025395C">
      <w:pPr>
        <w:ind w:firstLine="851"/>
        <w:jc w:val="both"/>
        <w:rPr>
          <w:b/>
          <w:lang w:val="uz-Cyrl-UZ"/>
        </w:rPr>
      </w:pPr>
    </w:p>
    <w:p w14:paraId="7946FCF8" w14:textId="42CB84BF" w:rsidR="0025395C" w:rsidRPr="009966A4" w:rsidRDefault="0025395C" w:rsidP="0025395C">
      <w:pPr>
        <w:ind w:firstLine="851"/>
        <w:jc w:val="both"/>
        <w:rPr>
          <w:b/>
          <w:lang w:val="uz-Cyrl-UZ"/>
        </w:rPr>
      </w:pPr>
      <w:r w:rsidRPr="009966A4">
        <w:rPr>
          <w:b/>
          <w:lang w:val="uz-Cyrl-UZ"/>
        </w:rPr>
        <w:t>5.1.</w:t>
      </w:r>
      <w:r w:rsidR="00A204A6" w:rsidRPr="00A204A6">
        <w:rPr>
          <w:b/>
          <w:lang w:val="uz-Cyrl-UZ"/>
        </w:rPr>
        <w:t> </w:t>
      </w:r>
      <w:r w:rsidR="003014E5">
        <w:rPr>
          <w:b/>
          <w:lang w:val="uz-Cyrl-UZ"/>
        </w:rPr>
        <w:t>Bankning</w:t>
      </w:r>
      <w:r w:rsidRPr="009966A4">
        <w:rPr>
          <w:b/>
          <w:lang w:val="uz-Cyrl-UZ"/>
        </w:rPr>
        <w:t xml:space="preserve"> </w:t>
      </w:r>
      <w:r w:rsidR="003014E5">
        <w:rPr>
          <w:b/>
          <w:lang w:val="uz-Cyrl-UZ"/>
        </w:rPr>
        <w:t>huquqlari</w:t>
      </w:r>
      <w:r w:rsidRPr="009966A4">
        <w:rPr>
          <w:b/>
          <w:lang w:val="uz-Cyrl-UZ"/>
        </w:rPr>
        <w:t>:</w:t>
      </w:r>
    </w:p>
    <w:p w14:paraId="3363B1BA" w14:textId="4C6FBD5E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5.1.1.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hollarda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berishdan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tortish</w:t>
      </w:r>
      <w:r w:rsidRPr="009966A4">
        <w:rPr>
          <w:lang w:val="uz-Cyrl-UZ"/>
        </w:rPr>
        <w:t>:</w:t>
      </w:r>
    </w:p>
    <w:p w14:paraId="12A5FB53" w14:textId="78413903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hujjatlarni</w:t>
      </w:r>
      <w:r w:rsidRPr="009966A4">
        <w:rPr>
          <w:lang w:val="uz-Cyrl-UZ"/>
        </w:rPr>
        <w:t xml:space="preserve"> 30 (</w:t>
      </w:r>
      <w:r w:rsidR="003014E5">
        <w:rPr>
          <w:lang w:val="uz-Cyrl-UZ"/>
        </w:rPr>
        <w:t>o‘ttiz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etmaslik</w:t>
      </w:r>
      <w:r w:rsidRPr="009966A4">
        <w:rPr>
          <w:lang w:val="uz-Cyrl-UZ"/>
        </w:rPr>
        <w:t xml:space="preserve">; </w:t>
      </w:r>
    </w:p>
    <w:p w14:paraId="04A74EF6" w14:textId="37653759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>/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layoqatsiz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deb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topganda</w:t>
      </w:r>
      <w:r w:rsidRPr="009966A4">
        <w:rPr>
          <w:lang w:val="uz-Cyrl-UZ"/>
        </w:rPr>
        <w:t xml:space="preserve">; </w:t>
      </w:r>
    </w:p>
    <w:p w14:paraId="218CE280" w14:textId="0477B81B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imzolangandan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keyin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qaytarilishiga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ma’lumotlarning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haqqoniy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emasligi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faktlari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aniqlanganda</w:t>
      </w:r>
      <w:r w:rsidRPr="009966A4">
        <w:rPr>
          <w:lang w:val="uz-Cyrl-UZ"/>
        </w:rPr>
        <w:t>.</w:t>
      </w:r>
    </w:p>
    <w:p w14:paraId="34DA05A4" w14:textId="2ED355B4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5.1.2.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moliyaviy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ahvoli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turar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joy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sifatida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mol</w:t>
      </w:r>
      <w:r w:rsidRPr="009966A4">
        <w:rPr>
          <w:lang w:val="uz-Cyrl-UZ"/>
        </w:rPr>
        <w:t>-</w:t>
      </w:r>
      <w:r w:rsidR="003014E5">
        <w:rPr>
          <w:lang w:val="uz-Cyrl-UZ"/>
        </w:rPr>
        <w:t>mulkning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masalalari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tekshirish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o‘tkazish</w:t>
      </w:r>
      <w:r w:rsidRPr="009966A4">
        <w:rPr>
          <w:lang w:val="uz-Cyrl-UZ"/>
        </w:rPr>
        <w:t>;</w:t>
      </w:r>
    </w:p>
    <w:p w14:paraId="2B1746D0" w14:textId="24D09B42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5.1.3.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ajratilganidan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so‘ng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maqsadli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foydalanilganligini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moliyaviy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ahvolini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monitoringini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tekshiruv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o‘tkazish</w:t>
      </w:r>
      <w:r w:rsidRPr="009966A4">
        <w:rPr>
          <w:lang w:val="uz-Cyrl-UZ"/>
        </w:rPr>
        <w:t>;</w:t>
      </w:r>
    </w:p>
    <w:p w14:paraId="3704520F" w14:textId="65CD4096" w:rsidR="0025395C" w:rsidRPr="009966A4" w:rsidRDefault="0025395C" w:rsidP="0025395C">
      <w:pPr>
        <w:spacing w:before="40"/>
        <w:ind w:firstLine="851"/>
        <w:jc w:val="both"/>
        <w:rPr>
          <w:lang w:val="uz-Cyrl-UZ"/>
        </w:rPr>
      </w:pPr>
      <w:r w:rsidRPr="009966A4">
        <w:rPr>
          <w:lang w:val="uz-Cyrl-UZ"/>
        </w:rPr>
        <w:t>5.1.4.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qarzdorligi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talablarini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qanoatlantirish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mablag‘larini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foiz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penya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Fuqarolik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kodeksining</w:t>
      </w:r>
      <w:r w:rsidRPr="009966A4">
        <w:rPr>
          <w:lang w:val="uz-Cyrl-UZ"/>
        </w:rPr>
        <w:t xml:space="preserve"> 783-</w:t>
      </w:r>
      <w:r w:rsidR="003014E5">
        <w:rPr>
          <w:lang w:val="uz-Cyrl-UZ"/>
        </w:rPr>
        <w:t>moddasiga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hisobvaraqlaridan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karta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boshqalar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akseptsiz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roziligisiz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memorial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order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ko‘chirib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undirib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ega</w:t>
      </w:r>
      <w:r w:rsidRPr="009966A4">
        <w:rPr>
          <w:lang w:val="uz-Cyrl-UZ"/>
        </w:rPr>
        <w:t>.</w:t>
      </w:r>
    </w:p>
    <w:p w14:paraId="3BCCE1A4" w14:textId="20B1A721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lastRenderedPageBreak/>
        <w:t>5.1.5.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bajarmaslik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xohishi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harakatlarni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oshirishga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haqli</w:t>
      </w:r>
      <w:r w:rsidRPr="009966A4">
        <w:rPr>
          <w:lang w:val="uz-Cyrl-UZ"/>
        </w:rPr>
        <w:t>:</w:t>
      </w:r>
    </w:p>
    <w:p w14:paraId="3DF92266" w14:textId="1731E7FA" w:rsidR="0025395C" w:rsidRPr="009966A4" w:rsidRDefault="003014E5" w:rsidP="0025395C">
      <w:pPr>
        <w:ind w:firstLine="851"/>
        <w:jc w:val="both"/>
        <w:rPr>
          <w:lang w:val="uz-Cyrl-UZ"/>
        </w:rPr>
      </w:pPr>
      <w:r>
        <w:rPr>
          <w:lang w:val="uz-Cyrl-UZ"/>
        </w:rPr>
        <w:t>a</w:t>
      </w:r>
      <w:r w:rsidR="0025395C" w:rsidRPr="009966A4">
        <w:rPr>
          <w:lang w:val="uz-Cyrl-UZ"/>
        </w:rPr>
        <w:t>)</w:t>
      </w:r>
      <w:r w:rsidR="00A204A6" w:rsidRPr="00A204A6">
        <w:rPr>
          <w:lang w:val="uz-Cyrl-UZ"/>
        </w:rPr>
        <w:t> 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bajarmaslik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holati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vujudga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kelganligi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bartaraf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etish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muddatini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belgilagan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holda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yozma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ogohlantirish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25395C" w:rsidRPr="009966A4">
        <w:rPr>
          <w:lang w:val="uz-Cyrl-UZ"/>
        </w:rPr>
        <w:t>;</w:t>
      </w:r>
    </w:p>
    <w:p w14:paraId="19A98A62" w14:textId="6CD3F1C4" w:rsidR="0025395C" w:rsidRPr="009966A4" w:rsidRDefault="003014E5" w:rsidP="0025395C">
      <w:pPr>
        <w:ind w:firstLine="851"/>
        <w:jc w:val="both"/>
        <w:rPr>
          <w:lang w:val="uz-Cyrl-UZ"/>
        </w:rPr>
      </w:pPr>
      <w:r>
        <w:rPr>
          <w:lang w:val="uz-Cyrl-UZ"/>
        </w:rPr>
        <w:t>b</w:t>
      </w:r>
      <w:r w:rsidR="0025395C" w:rsidRPr="009966A4">
        <w:rPr>
          <w:lang w:val="uz-Cyrl-UZ"/>
        </w:rPr>
        <w:t>)</w:t>
      </w:r>
      <w:r w:rsidR="00A204A6" w:rsidRPr="00A204A6">
        <w:rPr>
          <w:lang w:val="uz-Cyrl-UZ"/>
        </w:rPr>
        <w:t> </w:t>
      </w:r>
      <w:r>
        <w:rPr>
          <w:lang w:val="uz-Cyrl-UZ"/>
        </w:rPr>
        <w:t>ushbu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bajarishni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ta’minlash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qo‘shimcha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ta’minot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talab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qilish</w:t>
      </w:r>
      <w:r w:rsidR="0025395C" w:rsidRPr="009966A4">
        <w:rPr>
          <w:lang w:val="uz-Cyrl-UZ"/>
        </w:rPr>
        <w:t>;</w:t>
      </w:r>
    </w:p>
    <w:p w14:paraId="182E9796" w14:textId="2AB90B37" w:rsidR="0025395C" w:rsidRPr="009966A4" w:rsidRDefault="003014E5" w:rsidP="0025395C">
      <w:pPr>
        <w:ind w:firstLine="851"/>
        <w:jc w:val="both"/>
        <w:rPr>
          <w:lang w:val="uz-Cyrl-UZ"/>
        </w:rPr>
      </w:pPr>
      <w:r>
        <w:rPr>
          <w:lang w:val="uz-Cyrl-UZ"/>
        </w:rPr>
        <w:t>d</w:t>
      </w:r>
      <w:r w:rsidR="0025395C" w:rsidRPr="009966A4">
        <w:rPr>
          <w:lang w:val="uz-Cyrl-UZ"/>
        </w:rPr>
        <w:t>)</w:t>
      </w:r>
      <w:r w:rsidR="00A204A6" w:rsidRPr="00A204A6">
        <w:rPr>
          <w:lang w:val="uz-Cyrl-UZ"/>
        </w:rPr>
        <w:t> </w:t>
      </w:r>
      <w:r>
        <w:rPr>
          <w:lang w:val="uz-Cyrl-UZ"/>
        </w:rPr>
        <w:t>ushbu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ko‘rsatilgan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yoki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qismini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muddatidan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oldin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qaytarishni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talab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qilish</w:t>
      </w:r>
      <w:r w:rsidR="0025395C" w:rsidRPr="009966A4">
        <w:rPr>
          <w:lang w:val="uz-Cyrl-UZ"/>
        </w:rPr>
        <w:t>;</w:t>
      </w:r>
    </w:p>
    <w:p w14:paraId="4E7A21FE" w14:textId="20B54015" w:rsidR="0025395C" w:rsidRPr="009966A4" w:rsidRDefault="003014E5" w:rsidP="0025395C">
      <w:pPr>
        <w:ind w:firstLine="851"/>
        <w:jc w:val="both"/>
        <w:rPr>
          <w:lang w:val="uz-Cyrl-UZ"/>
        </w:rPr>
      </w:pPr>
      <w:r>
        <w:rPr>
          <w:lang w:val="uz-Cyrl-UZ"/>
        </w:rPr>
        <w:t>e</w:t>
      </w:r>
      <w:r w:rsidR="0025395C" w:rsidRPr="009966A4">
        <w:rPr>
          <w:lang w:val="uz-Cyrl-UZ"/>
        </w:rPr>
        <w:t>)</w:t>
      </w:r>
      <w:r w:rsidR="00A204A6" w:rsidRPr="00F539A4">
        <w:rPr>
          <w:lang w:val="uz-Cyrl-UZ"/>
        </w:rPr>
        <w:t> </w:t>
      </w:r>
      <w:r>
        <w:rPr>
          <w:lang w:val="uz-Cyrl-UZ"/>
        </w:rPr>
        <w:t>majburiyatlar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bajarilishini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ta’minlash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tuzilgan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qonunchilikda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ta’minotiga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undiruvni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qaratish</w:t>
      </w:r>
      <w:r w:rsidR="0025395C" w:rsidRPr="009966A4">
        <w:rPr>
          <w:lang w:val="uz-Cyrl-UZ"/>
        </w:rPr>
        <w:t xml:space="preserve">; </w:t>
      </w:r>
    </w:p>
    <w:p w14:paraId="6C43E7F1" w14:textId="5799DB82" w:rsidR="001C36B9" w:rsidRDefault="003014E5" w:rsidP="0025395C">
      <w:pPr>
        <w:ind w:firstLine="851"/>
        <w:jc w:val="both"/>
        <w:rPr>
          <w:lang w:val="uz-Cyrl-UZ"/>
        </w:rPr>
      </w:pPr>
      <w:r>
        <w:rPr>
          <w:lang w:val="uz-Cyrl-UZ"/>
        </w:rPr>
        <w:t>f</w:t>
      </w:r>
      <w:r w:rsidR="0025395C" w:rsidRPr="009966A4">
        <w:rPr>
          <w:lang w:val="uz-Cyrl-UZ"/>
        </w:rPr>
        <w:t>)</w:t>
      </w:r>
      <w:r w:rsidR="00A204A6" w:rsidRPr="00A204A6">
        <w:rPr>
          <w:lang w:val="uz-Cyrl-UZ"/>
        </w:rPr>
        <w:t> </w:t>
      </w:r>
      <w:r>
        <w:rPr>
          <w:lang w:val="uz-Cyrl-UZ"/>
        </w:rPr>
        <w:t>Xalq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bankining</w:t>
      </w:r>
      <w:r w:rsidR="0025395C" w:rsidRPr="009966A4">
        <w:rPr>
          <w:lang w:val="uz-Cyrl-UZ"/>
        </w:rPr>
        <w:t xml:space="preserve"> “C</w:t>
      </w:r>
      <w:r>
        <w:rPr>
          <w:lang w:val="uz-Cyrl-UZ"/>
        </w:rPr>
        <w:t>onta</w:t>
      </w:r>
      <w:r w:rsidR="0025395C" w:rsidRPr="009966A4">
        <w:rPr>
          <w:lang w:val="uz-Cyrl-UZ"/>
        </w:rPr>
        <w:t>c</w:t>
      </w:r>
      <w:r>
        <w:rPr>
          <w:lang w:val="uz-Cyrl-UZ"/>
        </w:rPr>
        <w:t>t</w:t>
      </w:r>
      <w:r w:rsidR="0025395C" w:rsidRPr="009966A4">
        <w:rPr>
          <w:lang w:val="uz-Cyrl-UZ"/>
        </w:rPr>
        <w:t xml:space="preserve"> c</w:t>
      </w:r>
      <w:r>
        <w:rPr>
          <w:lang w:val="uz-Cyrl-UZ"/>
        </w:rPr>
        <w:t>enter</w:t>
      </w:r>
      <w:r w:rsidR="0025395C" w:rsidRPr="009966A4">
        <w:rPr>
          <w:lang w:val="uz-Cyrl-UZ"/>
        </w:rPr>
        <w:t xml:space="preserve">” </w:t>
      </w:r>
      <w:r>
        <w:rPr>
          <w:lang w:val="uz-Cyrl-UZ"/>
        </w:rPr>
        <w:t>operatorlari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orqali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mobil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telefonlariga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to‘lov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jadvaliga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muvofiq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to‘lovlar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yaqinlashayotganligi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haqida</w:t>
      </w:r>
      <w:r w:rsidR="0025395C" w:rsidRPr="009966A4">
        <w:rPr>
          <w:lang w:val="uz-Cyrl-UZ"/>
        </w:rPr>
        <w:t xml:space="preserve"> 10 </w:t>
      </w:r>
      <w:r>
        <w:rPr>
          <w:lang w:val="uz-Cyrl-UZ"/>
        </w:rPr>
        <w:t>kun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oldin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xabarlar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25395C" w:rsidRPr="009966A4">
        <w:rPr>
          <w:lang w:val="uz-Cyrl-UZ"/>
        </w:rPr>
        <w:t>;</w:t>
      </w:r>
    </w:p>
    <w:p w14:paraId="752AD712" w14:textId="09119957" w:rsidR="0025395C" w:rsidRPr="009966A4" w:rsidRDefault="003014E5" w:rsidP="0025395C">
      <w:pPr>
        <w:ind w:firstLine="851"/>
        <w:jc w:val="both"/>
        <w:rPr>
          <w:lang w:val="uz-Cyrl-UZ"/>
        </w:rPr>
      </w:pPr>
      <w:r>
        <w:rPr>
          <w:lang w:val="uz-Cyrl-UZ"/>
        </w:rPr>
        <w:t>g</w:t>
      </w:r>
      <w:r w:rsidR="0025395C" w:rsidRPr="009966A4">
        <w:rPr>
          <w:lang w:val="uz-Cyrl-UZ"/>
        </w:rPr>
        <w:t>)</w:t>
      </w:r>
      <w:r w:rsidR="00A204A6" w:rsidRPr="00F539A4">
        <w:rPr>
          <w:lang w:val="uz-Cyrl-UZ"/>
        </w:rPr>
        <w:t> 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unga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foizlar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mazkur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to‘lanmagan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hollarda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Xalq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bankining</w:t>
      </w:r>
      <w:r w:rsidR="0025395C" w:rsidRPr="009966A4">
        <w:rPr>
          <w:lang w:val="uz-Cyrl-UZ"/>
        </w:rPr>
        <w:t xml:space="preserve"> “C</w:t>
      </w:r>
      <w:r>
        <w:rPr>
          <w:lang w:val="uz-Cyrl-UZ"/>
        </w:rPr>
        <w:t>onta</w:t>
      </w:r>
      <w:r w:rsidR="0025395C" w:rsidRPr="009966A4">
        <w:rPr>
          <w:lang w:val="uz-Cyrl-UZ"/>
        </w:rPr>
        <w:t>c</w:t>
      </w:r>
      <w:r>
        <w:rPr>
          <w:lang w:val="uz-Cyrl-UZ"/>
        </w:rPr>
        <w:t>t</w:t>
      </w:r>
      <w:r w:rsidR="0025395C" w:rsidRPr="009966A4">
        <w:rPr>
          <w:lang w:val="uz-Cyrl-UZ"/>
        </w:rPr>
        <w:t xml:space="preserve"> c</w:t>
      </w:r>
      <w:r>
        <w:rPr>
          <w:lang w:val="uz-Cyrl-UZ"/>
        </w:rPr>
        <w:t>enter</w:t>
      </w:r>
      <w:r w:rsidR="0025395C" w:rsidRPr="009966A4">
        <w:rPr>
          <w:lang w:val="uz-Cyrl-UZ"/>
        </w:rPr>
        <w:t xml:space="preserve">” </w:t>
      </w:r>
      <w:r>
        <w:rPr>
          <w:lang w:val="uz-Cyrl-UZ"/>
        </w:rPr>
        <w:t>operatorlari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orqali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mobil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telefoniga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eslatmalar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25395C" w:rsidRPr="009966A4">
        <w:rPr>
          <w:lang w:val="uz-Cyrl-UZ"/>
        </w:rPr>
        <w:t xml:space="preserve">. </w:t>
      </w:r>
      <w:r>
        <w:rPr>
          <w:lang w:val="uz-Cyrl-UZ"/>
        </w:rPr>
        <w:t>Shuningdek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shaxsan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muloqot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olib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borgan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holda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to‘lovlar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amalga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oshirilishi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lozimligi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haqida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aks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holda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oluvchilarga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nisbatan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qonuniy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choralar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ko‘rilishi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mumkinligi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to‘g‘risida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tushuntirish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ishlarini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amalga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oshirish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4B6684" w:rsidRPr="004B6684">
        <w:rPr>
          <w:lang w:val="uz-Cyrl-UZ"/>
        </w:rPr>
        <w:t>,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shu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mazmunda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xabarlar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25395C" w:rsidRPr="009966A4">
        <w:rPr>
          <w:lang w:val="uz-Cyrl-UZ"/>
        </w:rPr>
        <w:t>;</w:t>
      </w:r>
    </w:p>
    <w:p w14:paraId="0789CC2C" w14:textId="0C291FAE" w:rsidR="0025395C" w:rsidRPr="009966A4" w:rsidRDefault="003014E5" w:rsidP="0025395C">
      <w:pPr>
        <w:ind w:firstLine="851"/>
        <w:jc w:val="both"/>
        <w:rPr>
          <w:lang w:val="uz-Cyrl-UZ"/>
        </w:rPr>
      </w:pPr>
      <w:r>
        <w:rPr>
          <w:lang w:val="uz-Cyrl-UZ"/>
        </w:rPr>
        <w:t>h</w:t>
      </w:r>
      <w:r w:rsidR="0025395C" w:rsidRPr="009966A4">
        <w:rPr>
          <w:lang w:val="uz-Cyrl-UZ"/>
        </w:rPr>
        <w:t>)</w:t>
      </w:r>
      <w:r w:rsidR="00A204A6" w:rsidRPr="00A204A6">
        <w:rPr>
          <w:lang w:val="uz-Cyrl-UZ"/>
        </w:rPr>
        <w:t> 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muddati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o‘tgan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qarzdorliklarini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majburiy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ravishda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undirish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maqsadida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sudga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da’vo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arizasi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kiritilganligi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to‘g‘risida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mobil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telefoniga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xabornomalar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25395C" w:rsidRPr="009966A4">
        <w:rPr>
          <w:lang w:val="uz-Cyrl-UZ"/>
        </w:rPr>
        <w:t>.</w:t>
      </w:r>
    </w:p>
    <w:p w14:paraId="4C6A668F" w14:textId="18DDDD58" w:rsidR="0025395C" w:rsidRDefault="003014E5" w:rsidP="0025395C">
      <w:pPr>
        <w:ind w:firstLine="851"/>
        <w:jc w:val="both"/>
        <w:rPr>
          <w:lang w:val="uz-Cyrl-UZ"/>
        </w:rPr>
      </w:pPr>
      <w:r>
        <w:rPr>
          <w:lang w:val="uz-Cyrl-UZ"/>
        </w:rPr>
        <w:t>i</w:t>
      </w:r>
      <w:r w:rsidR="0025395C" w:rsidRPr="009966A4">
        <w:rPr>
          <w:lang w:val="uz-Cyrl-UZ"/>
        </w:rPr>
        <w:t>)</w:t>
      </w:r>
      <w:r w:rsidR="00A204A6" w:rsidRPr="00F539A4">
        <w:rPr>
          <w:lang w:val="uz-Cyrl-UZ"/>
        </w:rPr>
        <w:t> </w:t>
      </w:r>
      <w:r>
        <w:rPr>
          <w:lang w:val="uz-Cyrl-UZ"/>
        </w:rPr>
        <w:t>ushbu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O‘zbekiston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qonunchiligida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ko‘zda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tutilgan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qanday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huquqdan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foydalanish</w:t>
      </w:r>
      <w:r w:rsidR="0025395C" w:rsidRPr="009966A4">
        <w:rPr>
          <w:lang w:val="uz-Cyrl-UZ"/>
        </w:rPr>
        <w:t>.</w:t>
      </w:r>
    </w:p>
    <w:p w14:paraId="1EF7E634" w14:textId="05C597E8" w:rsidR="008D540E" w:rsidRDefault="00F539A4" w:rsidP="0025395C">
      <w:pPr>
        <w:ind w:firstLine="851"/>
        <w:jc w:val="both"/>
        <w:rPr>
          <w:b/>
          <w:lang w:val="uz-Cyrl-UZ"/>
        </w:rPr>
      </w:pPr>
      <w:r w:rsidRPr="00E43FFC">
        <w:rPr>
          <w:b/>
          <w:lang w:val="uz-Cyrl-UZ"/>
        </w:rPr>
        <w:t xml:space="preserve">5.1.6. </w:t>
      </w:r>
      <w:r w:rsidR="008D540E" w:rsidRPr="008D540E">
        <w:rPr>
          <w:b/>
          <w:lang w:val="uz-Cyrl-UZ"/>
        </w:rPr>
        <w:t>O‘zbekiston Respublikasining amaldagi qonunchiligiga muvofiq Qarz oluvchiga</w:t>
      </w:r>
      <w:r w:rsidR="0080673E" w:rsidRPr="0080673E">
        <w:rPr>
          <w:b/>
          <w:lang w:val="uz-Cyrl-UZ"/>
        </w:rPr>
        <w:t xml:space="preserve"> va Birgalikda qarz oluvchiga</w:t>
      </w:r>
      <w:r w:rsidR="008D540E" w:rsidRPr="008D540E">
        <w:rPr>
          <w:b/>
          <w:lang w:val="uz-Cyrl-UZ"/>
        </w:rPr>
        <w:t xml:space="preserve"> taalluqli bo‘lgan shaxsiy ma’lumotlarni va bank sirini o‘z ichiga olgan ma’lumotlarni to‘plash, qayta ishlash va ulardan foydalanish huquqlariga ega.</w:t>
      </w:r>
    </w:p>
    <w:p w14:paraId="28ED6D18" w14:textId="27472EAF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5.2.</w:t>
      </w:r>
      <w:r w:rsidR="00A204A6" w:rsidRPr="00A204A6">
        <w:rPr>
          <w:lang w:val="uz-Cyrl-UZ"/>
        </w:rPr>
        <w:t> </w:t>
      </w:r>
      <w:r w:rsidR="003014E5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oluvchi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lang w:val="uz-Cyrl-UZ"/>
        </w:rPr>
        <w:t>birgalikda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oluvchining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huquqlari</w:t>
      </w:r>
      <w:r w:rsidRPr="009966A4">
        <w:rPr>
          <w:b/>
          <w:bCs/>
          <w:lang w:val="uz-Cyrl-UZ"/>
        </w:rPr>
        <w:t>:</w:t>
      </w:r>
    </w:p>
    <w:p w14:paraId="377EEFD6" w14:textId="0E313CAC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5.2.1.</w:t>
      </w:r>
      <w:r w:rsidR="00A204A6" w:rsidRPr="00F539A4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summa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maqsadlarda</w:t>
      </w:r>
      <w:r w:rsidRPr="009966A4">
        <w:rPr>
          <w:lang w:val="uz-Cyrl-UZ"/>
        </w:rPr>
        <w:t xml:space="preserve"> 30 </w:t>
      </w:r>
      <w:r w:rsidR="003014E5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ssuda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hisobraqamidan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oshirish</w:t>
      </w:r>
      <w:r w:rsidRPr="009966A4">
        <w:rPr>
          <w:lang w:val="uz-Cyrl-UZ"/>
        </w:rPr>
        <w:t>.</w:t>
      </w:r>
    </w:p>
    <w:p w14:paraId="1BC3AE79" w14:textId="6F7D66E4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5.2.2.</w:t>
      </w:r>
      <w:r w:rsidR="00A204A6">
        <w:rPr>
          <w:lang w:val="en-US"/>
        </w:rPr>
        <w:t> </w:t>
      </w:r>
      <w:r w:rsidR="003014E5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hech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jarimalarsiz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to‘lash</w:t>
      </w:r>
      <w:r w:rsidRPr="009966A4">
        <w:rPr>
          <w:lang w:val="uz-Cyrl-UZ"/>
        </w:rPr>
        <w:t>.</w:t>
      </w:r>
    </w:p>
    <w:p w14:paraId="3D09279B" w14:textId="748413EE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5.2.3.</w:t>
      </w:r>
      <w:r w:rsidR="00A204A6" w:rsidRPr="00F539A4">
        <w:rPr>
          <w:lang w:val="uz-Cyrl-UZ"/>
        </w:rPr>
        <w:t> </w:t>
      </w:r>
      <w:r w:rsidR="003014E5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3014E5">
        <w:rPr>
          <w:lang w:val="uz-Cyrl-UZ"/>
        </w:rPr>
        <w:t>onta</w:t>
      </w:r>
      <w:r w:rsidRPr="009966A4">
        <w:rPr>
          <w:lang w:val="uz-Cyrl-UZ"/>
        </w:rPr>
        <w:t>c</w:t>
      </w:r>
      <w:r w:rsidR="003014E5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3014E5">
        <w:rPr>
          <w:lang w:val="uz-Cyrl-UZ"/>
        </w:rPr>
        <w:t>entri</w:t>
      </w:r>
      <w:r w:rsidRPr="009966A4">
        <w:rPr>
          <w:lang w:val="uz-Cyrl-UZ"/>
        </w:rPr>
        <w:t xml:space="preserve">”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olish</w:t>
      </w:r>
      <w:r w:rsidRPr="009966A4">
        <w:rPr>
          <w:lang w:val="uz-Cyrl-UZ"/>
        </w:rPr>
        <w:t>;</w:t>
      </w:r>
    </w:p>
    <w:p w14:paraId="2341425F" w14:textId="77777777" w:rsidR="0025395C" w:rsidRPr="009966A4" w:rsidRDefault="0025395C" w:rsidP="0025395C">
      <w:pPr>
        <w:jc w:val="both"/>
        <w:rPr>
          <w:b/>
          <w:bCs/>
          <w:lang w:val="uz-Cyrl-UZ"/>
        </w:rPr>
      </w:pPr>
    </w:p>
    <w:p w14:paraId="199C00EB" w14:textId="737D20E1" w:rsidR="0025395C" w:rsidRPr="009966A4" w:rsidRDefault="0025395C" w:rsidP="0025395C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6.</w:t>
      </w:r>
      <w:r w:rsidR="00A204A6" w:rsidRPr="00A204A6">
        <w:rPr>
          <w:b/>
          <w:bCs/>
          <w:lang w:val="uz-Cyrl-UZ"/>
        </w:rPr>
        <w:t> </w:t>
      </w:r>
      <w:r w:rsidR="003014E5">
        <w:rPr>
          <w:b/>
          <w:bCs/>
          <w:lang w:val="uz-Cyrl-UZ"/>
        </w:rPr>
        <w:t>TARAFLARNING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MAJBURIYaTLARI</w:t>
      </w:r>
    </w:p>
    <w:p w14:paraId="10DBF903" w14:textId="77777777" w:rsidR="0025395C" w:rsidRPr="009966A4" w:rsidRDefault="0025395C" w:rsidP="0025395C">
      <w:pPr>
        <w:ind w:firstLine="851"/>
        <w:jc w:val="both"/>
        <w:rPr>
          <w:lang w:val="uz-Cyrl-UZ"/>
        </w:rPr>
      </w:pPr>
    </w:p>
    <w:p w14:paraId="61ECA00F" w14:textId="3EDCA9BD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6.1.</w:t>
      </w:r>
      <w:r w:rsidR="00A204A6" w:rsidRPr="00A204A6">
        <w:rPr>
          <w:lang w:val="uz-Cyrl-UZ"/>
        </w:rPr>
        <w:t> </w:t>
      </w:r>
      <w:r w:rsidR="003014E5">
        <w:rPr>
          <w:b/>
          <w:bCs/>
          <w:lang w:val="uz-Cyrl-UZ"/>
        </w:rPr>
        <w:t>Bankning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majburiyatlari</w:t>
      </w:r>
      <w:r w:rsidRPr="009966A4">
        <w:rPr>
          <w:lang w:val="uz-Cyrl-UZ"/>
        </w:rPr>
        <w:t>:</w:t>
      </w:r>
    </w:p>
    <w:p w14:paraId="4DC55396" w14:textId="2F2287B5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6.1.1.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ajratish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etilganidan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so‘ng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summasini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pudratchi</w:t>
      </w:r>
      <w:r w:rsidRPr="009966A4">
        <w:rPr>
          <w:lang w:val="uz-Cyrl-UZ"/>
        </w:rPr>
        <w:t xml:space="preserve"> - </w:t>
      </w:r>
      <w:r w:rsidR="003014E5">
        <w:rPr>
          <w:lang w:val="uz-Cyrl-UZ"/>
        </w:rPr>
        <w:t>qurilish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tashkiloti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tadbirkorlik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subektining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raqamiga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ko‘chirish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o‘tkazib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beradi</w:t>
      </w:r>
      <w:r w:rsidRPr="009966A4">
        <w:rPr>
          <w:lang w:val="uz-Cyrl-UZ"/>
        </w:rPr>
        <w:t>.</w:t>
      </w:r>
    </w:p>
    <w:p w14:paraId="2624902A" w14:textId="4ACC2222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6.1.2.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ortgani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kamaygani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berishdan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tortish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undirish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sabablari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qiladi</w:t>
      </w:r>
      <w:r w:rsidRPr="009966A4">
        <w:rPr>
          <w:lang w:val="uz-Cyrl-UZ"/>
        </w:rPr>
        <w:t>.</w:t>
      </w:r>
    </w:p>
    <w:p w14:paraId="63BB5999" w14:textId="0E47FA38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6.2.</w:t>
      </w:r>
      <w:r w:rsidR="00A204A6" w:rsidRPr="00F539A4">
        <w:rPr>
          <w:lang w:val="uz-Cyrl-UZ"/>
        </w:rPr>
        <w:t> </w:t>
      </w:r>
      <w:r w:rsidR="003014E5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oluvchi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Birgalikda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oluvchining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majburiyatlari</w:t>
      </w:r>
      <w:r w:rsidRPr="009966A4">
        <w:rPr>
          <w:lang w:val="uz-Cyrl-UZ"/>
        </w:rPr>
        <w:t>:</w:t>
      </w:r>
    </w:p>
    <w:p w14:paraId="25692138" w14:textId="0608389A" w:rsidR="0025395C" w:rsidRPr="009966A4" w:rsidRDefault="0025395C" w:rsidP="0025395C">
      <w:pPr>
        <w:tabs>
          <w:tab w:val="left" w:pos="1273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6.2.1.</w:t>
      </w:r>
      <w:r w:rsidR="00A204A6" w:rsidRPr="00F539A4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ilovasi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jadvaliga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grafik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foizlar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oylik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vaqtida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to‘lash</w:t>
      </w:r>
      <w:r w:rsidRPr="009966A4">
        <w:rPr>
          <w:lang w:val="uz-Cyrl-UZ"/>
        </w:rPr>
        <w:t>.</w:t>
      </w:r>
    </w:p>
    <w:p w14:paraId="4D2C24A1" w14:textId="0FBE8880" w:rsidR="0025395C" w:rsidRPr="009966A4" w:rsidRDefault="0025395C" w:rsidP="0025395C">
      <w:pPr>
        <w:tabs>
          <w:tab w:val="left" w:pos="1273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6.2.2.</w:t>
      </w:r>
      <w:r w:rsidR="00A204A6" w:rsidRPr="00F539A4">
        <w:rPr>
          <w:lang w:val="uz-Cyrl-UZ"/>
        </w:rPr>
        <w:t> </w:t>
      </w:r>
      <w:r w:rsidR="003014E5">
        <w:rPr>
          <w:lang w:val="uz-Cyrl-UZ"/>
        </w:rPr>
        <w:t>Ajratilgan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maqsadlarda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</w:t>
      </w:r>
      <w:r w:rsidRPr="009966A4">
        <w:rPr>
          <w:lang w:val="uz-Cyrl-UZ"/>
        </w:rPr>
        <w:t>.</w:t>
      </w:r>
    </w:p>
    <w:p w14:paraId="318612AD" w14:textId="5A58BC17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6.2.3.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boshlab</w:t>
      </w:r>
      <w:r w:rsidRPr="009966A4">
        <w:rPr>
          <w:lang w:val="uz-Cyrl-UZ"/>
        </w:rPr>
        <w:t xml:space="preserve"> __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xodimi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rasmiylashtirish</w:t>
      </w:r>
      <w:r w:rsidRPr="009966A4">
        <w:rPr>
          <w:lang w:val="uz-Cyrl-UZ"/>
        </w:rPr>
        <w:t>:</w:t>
      </w:r>
    </w:p>
    <w:p w14:paraId="7F8736AF" w14:textId="6446576B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notarial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tasdi</w:t>
      </w:r>
      <w:r w:rsidR="003014E5" w:rsidRPr="003014E5">
        <w:rPr>
          <w:lang w:val="en-US"/>
        </w:rPr>
        <w:t>q</w:t>
      </w:r>
      <w:r w:rsidR="003014E5">
        <w:rPr>
          <w:lang w:val="uz-Cyrl-UZ"/>
        </w:rPr>
        <w:t>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ko‘chmas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mulk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garovi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shartnomasi</w:t>
      </w:r>
      <w:r w:rsidRPr="009966A4">
        <w:rPr>
          <w:lang w:val="uz-Cyrl-UZ"/>
        </w:rPr>
        <w:t>;</w:t>
      </w:r>
    </w:p>
    <w:p w14:paraId="0149CE7D" w14:textId="43375001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ko‘chmas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mulkning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</w:t>
      </w:r>
      <w:r w:rsidR="003014E5" w:rsidRPr="003014E5">
        <w:rPr>
          <w:lang w:val="en-US"/>
        </w:rPr>
        <w:t>g‘</w:t>
      </w:r>
      <w:r w:rsidR="003014E5">
        <w:rPr>
          <w:lang w:val="uz-Cyrl-UZ"/>
        </w:rPr>
        <w:t>urta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</w:t>
      </w:r>
      <w:r w:rsidR="003014E5" w:rsidRPr="003014E5">
        <w:rPr>
          <w:lang w:val="en-US"/>
        </w:rPr>
        <w:t>g‘</w:t>
      </w:r>
      <w:r w:rsidR="003014E5">
        <w:rPr>
          <w:lang w:val="uz-Cyrl-UZ"/>
        </w:rPr>
        <w:t>urta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polisi</w:t>
      </w:r>
      <w:r w:rsidRPr="009966A4">
        <w:rPr>
          <w:lang w:val="uz-Cyrl-UZ"/>
        </w:rPr>
        <w:t>;</w:t>
      </w:r>
    </w:p>
    <w:p w14:paraId="07834F14" w14:textId="122FA2CC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ko‘chmas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mulk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garovi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shartnomasining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ro‘yxatidan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o‘tganligi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to‘g‘risidagi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</w:t>
      </w:r>
      <w:r w:rsidRPr="009966A4">
        <w:rPr>
          <w:lang w:val="uz-Cyrl-UZ"/>
        </w:rPr>
        <w:t>.</w:t>
      </w:r>
    </w:p>
    <w:p w14:paraId="537D788C" w14:textId="309B6F82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6.2.4.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so‘roviga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vakillariga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garovdagi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mol</w:t>
      </w:r>
      <w:r w:rsidRPr="009966A4">
        <w:rPr>
          <w:lang w:val="uz-Cyrl-UZ"/>
        </w:rPr>
        <w:t>-</w:t>
      </w:r>
      <w:r w:rsidR="003014E5">
        <w:rPr>
          <w:lang w:val="uz-Cyrl-UZ"/>
        </w:rPr>
        <w:t>mulk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joyiga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chiqib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imkoniyatini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yaratish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jarayonda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ishtirok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etish</w:t>
      </w:r>
      <w:r w:rsidRPr="009966A4">
        <w:rPr>
          <w:lang w:val="uz-Cyrl-UZ"/>
        </w:rPr>
        <w:t>.</w:t>
      </w:r>
    </w:p>
    <w:p w14:paraId="0F8686BD" w14:textId="6F3508BD" w:rsidR="0025395C" w:rsidRPr="009966A4" w:rsidRDefault="0025395C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 w:rsidRPr="009966A4">
        <w:rPr>
          <w:lang w:val="uz-Cyrl-UZ"/>
        </w:rPr>
        <w:t>6.2.5.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Yakka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qurilishi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yakunlanganidan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so‘ng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tuman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shahar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hokimi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tashkil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komissiyasiga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ariza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murojaat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etish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komissiyasining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dalolatnomasi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tuzilgandan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tuman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shahar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hokimining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qarori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tasdiqlangandan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keyin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>:</w:t>
      </w:r>
    </w:p>
    <w:p w14:paraId="36EBC3CC" w14:textId="0929BE5B" w:rsidR="0025395C" w:rsidRPr="009966A4" w:rsidRDefault="003014E5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>
        <w:rPr>
          <w:lang w:val="uz-Cyrl-UZ"/>
        </w:rPr>
        <w:t>a</w:t>
      </w:r>
      <w:r w:rsidR="0025395C" w:rsidRPr="009966A4">
        <w:rPr>
          <w:lang w:val="uz-Cyrl-UZ"/>
        </w:rPr>
        <w:t>)</w:t>
      </w:r>
      <w:r w:rsidR="00A204A6" w:rsidRPr="00A204A6">
        <w:rPr>
          <w:lang w:val="uz-Cyrl-UZ"/>
        </w:rPr>
        <w:t> </w:t>
      </w:r>
      <w:r>
        <w:rPr>
          <w:lang w:val="uz-Cyrl-UZ"/>
        </w:rPr>
        <w:t>Davlat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Kadastr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agentligida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egalik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huquqini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ro‘yxatdan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o‘tkazilishini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ta’minlash</w:t>
      </w:r>
      <w:r w:rsidR="0025395C" w:rsidRPr="009966A4">
        <w:rPr>
          <w:lang w:val="uz-Cyrl-UZ"/>
        </w:rPr>
        <w:t>;</w:t>
      </w:r>
    </w:p>
    <w:p w14:paraId="0DC3395C" w14:textId="59C414B0" w:rsidR="0025395C" w:rsidRPr="009966A4" w:rsidRDefault="003014E5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>
        <w:rPr>
          <w:lang w:val="uz-Cyrl-UZ"/>
        </w:rPr>
        <w:t>b</w:t>
      </w:r>
      <w:r w:rsidR="0025395C" w:rsidRPr="009966A4">
        <w:rPr>
          <w:lang w:val="uz-Cyrl-UZ"/>
        </w:rPr>
        <w:t>)</w:t>
      </w:r>
      <w:r w:rsidR="00A204A6" w:rsidRPr="00A204A6">
        <w:rPr>
          <w:lang w:val="uz-Cyrl-UZ"/>
        </w:rPr>
        <w:t> 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qiymatini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qisman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yoki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to‘liq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yo‘qotilish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xataridan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sug‘urta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qilish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sug‘urta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sug‘urta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polisining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asl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nusxasini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bankka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taqdim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etish</w:t>
      </w:r>
      <w:r w:rsidR="0025395C" w:rsidRPr="009966A4">
        <w:rPr>
          <w:lang w:val="uz-Cyrl-UZ"/>
        </w:rPr>
        <w:t>;</w:t>
      </w:r>
    </w:p>
    <w:p w14:paraId="157C4681" w14:textId="7918B91A" w:rsidR="0025395C" w:rsidRPr="009966A4" w:rsidRDefault="003014E5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>
        <w:rPr>
          <w:lang w:val="uz-Cyrl-UZ"/>
        </w:rPr>
        <w:t>v</w:t>
      </w:r>
      <w:r w:rsidR="0025395C" w:rsidRPr="009966A4">
        <w:rPr>
          <w:lang w:val="uz-Cyrl-UZ"/>
        </w:rPr>
        <w:t>)</w:t>
      </w:r>
      <w:r w:rsidR="00A204A6" w:rsidRPr="00A204A6">
        <w:rPr>
          <w:lang w:val="uz-Cyrl-UZ"/>
        </w:rPr>
        <w:t> </w:t>
      </w:r>
      <w:r>
        <w:rPr>
          <w:lang w:val="uz-Cyrl-UZ"/>
        </w:rPr>
        <w:t>kredit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yakka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tartibdagi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joylashgan</w:t>
      </w:r>
      <w:r w:rsidR="001C36B9">
        <w:rPr>
          <w:lang w:val="uz-Cyrl-UZ"/>
        </w:rPr>
        <w:t xml:space="preserve"> </w:t>
      </w:r>
      <w:r>
        <w:rPr>
          <w:lang w:val="uz-Cyrl-UZ"/>
        </w:rPr>
        <w:t>yer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uchastkasi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birga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ta’minoti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sifatida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notarial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idorasi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orqali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tasdiqlatib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ipotekaga</w:t>
      </w:r>
      <w:r w:rsidR="0025395C" w:rsidRPr="009966A4">
        <w:rPr>
          <w:lang w:val="uz-Cyrl-UZ"/>
        </w:rPr>
        <w:t xml:space="preserve"> (</w:t>
      </w:r>
      <w:r>
        <w:rPr>
          <w:lang w:val="uz-Cyrl-UZ"/>
        </w:rPr>
        <w:t>garovga</w:t>
      </w:r>
      <w:r w:rsidR="0025395C" w:rsidRPr="009966A4">
        <w:rPr>
          <w:lang w:val="uz-Cyrl-UZ"/>
        </w:rPr>
        <w:t xml:space="preserve">) </w:t>
      </w:r>
      <w:r>
        <w:rPr>
          <w:lang w:val="uz-Cyrl-UZ"/>
        </w:rPr>
        <w:t>qo‘yish</w:t>
      </w:r>
      <w:r w:rsidR="0025395C" w:rsidRPr="009966A4">
        <w:rPr>
          <w:lang w:val="uz-Cyrl-UZ"/>
        </w:rPr>
        <w:t>;</w:t>
      </w:r>
    </w:p>
    <w:p w14:paraId="5BA992A9" w14:textId="4DC3C9F2" w:rsidR="0025395C" w:rsidRPr="009966A4" w:rsidRDefault="0025395C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 w:rsidRPr="009966A4">
        <w:rPr>
          <w:lang w:val="uz-Cyrl-UZ"/>
        </w:rPr>
        <w:t>6.2.6</w:t>
      </w:r>
      <w:r w:rsidR="00A204A6" w:rsidRPr="00F539A4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966A4">
        <w:rPr>
          <w:lang w:val="uz-Cyrl-UZ"/>
        </w:rPr>
        <w:t xml:space="preserve"> 6.2.5-</w:t>
      </w:r>
      <w:r w:rsidR="003014E5">
        <w:rPr>
          <w:lang w:val="uz-Cyrl-UZ"/>
        </w:rPr>
        <w:t>bandida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bajarganidan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nusxasini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etish</w:t>
      </w:r>
      <w:r w:rsidRPr="009966A4">
        <w:rPr>
          <w:lang w:val="uz-Cyrl-UZ"/>
        </w:rPr>
        <w:t>:</w:t>
      </w:r>
    </w:p>
    <w:p w14:paraId="136C4865" w14:textId="4F8A0212" w:rsidR="0025395C" w:rsidRPr="009966A4" w:rsidRDefault="003014E5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egalik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qilish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huquqini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tasdiqlovchi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guvohnoma</w:t>
      </w:r>
      <w:r w:rsidR="0025395C" w:rsidRPr="009966A4">
        <w:rPr>
          <w:lang w:val="uz-Cyrl-UZ"/>
        </w:rPr>
        <w:t>;</w:t>
      </w:r>
    </w:p>
    <w:p w14:paraId="3C220CDB" w14:textId="652C2A3D" w:rsidR="0025395C" w:rsidRPr="009966A4" w:rsidRDefault="003014E5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>
        <w:rPr>
          <w:lang w:val="uz-Cyrl-UZ"/>
        </w:rPr>
        <w:t>Qarz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1C36B9">
        <w:rPr>
          <w:lang w:val="uz-Cyrl-UZ"/>
        </w:rPr>
        <w:t xml:space="preserve"> </w:t>
      </w:r>
      <w:r>
        <w:rPr>
          <w:lang w:val="uz-Cyrl-UZ"/>
        </w:rPr>
        <w:t>yer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uchastkasiga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huquqini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tasdiqlovchi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guvohnoma</w:t>
      </w:r>
      <w:r w:rsidR="0025395C" w:rsidRPr="009966A4">
        <w:rPr>
          <w:lang w:val="uz-Cyrl-UZ"/>
        </w:rPr>
        <w:t>;</w:t>
      </w:r>
    </w:p>
    <w:p w14:paraId="0153EFF3" w14:textId="1A32E639" w:rsidR="0025395C" w:rsidRPr="009966A4" w:rsidRDefault="003014E5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>
        <w:rPr>
          <w:lang w:val="uz-Cyrl-UZ"/>
        </w:rPr>
        <w:lastRenderedPageBreak/>
        <w:t>Qonunda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rasmiylashtirilgan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davlat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ro‘yxatidan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o‘tkazilgan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hisobiga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qurilgan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25395C" w:rsidRPr="009966A4">
        <w:rPr>
          <w:lang w:val="uz-Cyrl-UZ"/>
        </w:rPr>
        <w:t>-</w:t>
      </w:r>
      <w:r>
        <w:rPr>
          <w:lang w:val="uz-Cyrl-UZ"/>
        </w:rPr>
        <w:t>joyning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25395C" w:rsidRPr="009966A4">
        <w:rPr>
          <w:lang w:val="uz-Cyrl-UZ"/>
        </w:rPr>
        <w:t xml:space="preserve"> (</w:t>
      </w:r>
      <w:r>
        <w:rPr>
          <w:lang w:val="uz-Cyrl-UZ"/>
        </w:rPr>
        <w:t>garov</w:t>
      </w:r>
      <w:r w:rsidR="0025395C" w:rsidRPr="009966A4">
        <w:rPr>
          <w:lang w:val="uz-Cyrl-UZ"/>
        </w:rPr>
        <w:t xml:space="preserve">) </w:t>
      </w:r>
      <w:r>
        <w:rPr>
          <w:lang w:val="uz-Cyrl-UZ"/>
        </w:rPr>
        <w:t>shartnomasi</w:t>
      </w:r>
      <w:r w:rsidR="0025395C" w:rsidRPr="009966A4">
        <w:rPr>
          <w:lang w:val="uz-Cyrl-UZ"/>
        </w:rPr>
        <w:t>;</w:t>
      </w:r>
    </w:p>
    <w:p w14:paraId="0C28EE36" w14:textId="28EBD323" w:rsidR="0025395C" w:rsidRPr="009966A4" w:rsidRDefault="003014E5" w:rsidP="0025395C">
      <w:pPr>
        <w:shd w:val="clear" w:color="auto" w:fill="FFFFFF"/>
        <w:tabs>
          <w:tab w:val="num" w:pos="0"/>
          <w:tab w:val="num" w:pos="1080"/>
        </w:tabs>
        <w:ind w:left="34" w:firstLine="851"/>
        <w:jc w:val="both"/>
        <w:rPr>
          <w:lang w:val="uz-Cyrl-UZ"/>
        </w:rPr>
      </w:pPr>
      <w:r>
        <w:rPr>
          <w:lang w:val="uz-Cyrl-UZ"/>
        </w:rPr>
        <w:t>Sug‘urta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shartnomasi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sug‘urta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polisining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asl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nusxasi</w:t>
      </w:r>
      <w:r w:rsidR="0025395C" w:rsidRPr="009966A4">
        <w:rPr>
          <w:lang w:val="uz-Cyrl-UZ"/>
        </w:rPr>
        <w:t>.</w:t>
      </w:r>
    </w:p>
    <w:p w14:paraId="19473230" w14:textId="5828BFBA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6.2.7.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Turar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joyi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familiyasi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ma’lumot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holatlarning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o‘zgarganligi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to‘g‘risida</w:t>
      </w:r>
      <w:r w:rsidRPr="009966A4">
        <w:rPr>
          <w:lang w:val="uz-Cyrl-UZ"/>
        </w:rPr>
        <w:t xml:space="preserve"> 3 </w:t>
      </w:r>
      <w:r w:rsidR="003014E5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966A4">
        <w:rPr>
          <w:lang w:val="uz-Cyrl-UZ"/>
        </w:rPr>
        <w:t>;</w:t>
      </w:r>
    </w:p>
    <w:p w14:paraId="5B5D0CA0" w14:textId="26872AF0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6.2.8.</w:t>
      </w:r>
      <w:r w:rsidR="00A204A6" w:rsidRPr="00F539A4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bajarish</w:t>
      </w:r>
      <w:r w:rsidRPr="009966A4">
        <w:rPr>
          <w:lang w:val="uz-Cyrl-UZ"/>
        </w:rPr>
        <w:t>;</w:t>
      </w:r>
    </w:p>
    <w:p w14:paraId="1BBA4CA0" w14:textId="7F313395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6.2.9.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jarayonida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kreditlashning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muddatlilik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qaytarishlilik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maqsadlilik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to‘lovlilik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ta’minlanganlik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tamoyillariga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qat’iy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rioya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966A4">
        <w:rPr>
          <w:lang w:val="uz-Cyrl-UZ"/>
        </w:rPr>
        <w:t>;</w:t>
      </w:r>
    </w:p>
    <w:p w14:paraId="551A66E6" w14:textId="4D04BCC0" w:rsidR="0025395C" w:rsidRPr="009966A4" w:rsidRDefault="0025395C" w:rsidP="0025395C">
      <w:pPr>
        <w:shd w:val="clear" w:color="auto" w:fill="FFFFFF"/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6.2.10.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kreditorlardan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olmaslik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shaxslarga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bermaslik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uchinchi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shaxsning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kafil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bo‘lmaslik</w:t>
      </w:r>
      <w:r w:rsidRPr="009966A4">
        <w:rPr>
          <w:lang w:val="uz-Cyrl-UZ"/>
        </w:rPr>
        <w:t>.</w:t>
      </w:r>
    </w:p>
    <w:p w14:paraId="70EA580C" w14:textId="56E80591" w:rsidR="0025395C" w:rsidRPr="009966A4" w:rsidRDefault="0025395C" w:rsidP="0025395C">
      <w:pPr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6.2.11.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3014E5">
        <w:rPr>
          <w:lang w:val="uz-Cyrl-UZ"/>
        </w:rPr>
        <w:t>onta</w:t>
      </w:r>
      <w:r w:rsidRPr="009966A4">
        <w:rPr>
          <w:lang w:val="uz-Cyrl-UZ"/>
        </w:rPr>
        <w:t>c</w:t>
      </w:r>
      <w:r w:rsidR="003014E5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3014E5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3014E5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qo‘ng‘iroqlariga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xushmuomalalik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javob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muloqotda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xabarlarini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ijobiy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966A4">
        <w:rPr>
          <w:lang w:val="uz-Cyrl-UZ"/>
        </w:rPr>
        <w:t>;</w:t>
      </w:r>
    </w:p>
    <w:p w14:paraId="6940C409" w14:textId="5EE96391" w:rsidR="0025395C" w:rsidRDefault="0025395C" w:rsidP="0025395C">
      <w:pPr>
        <w:tabs>
          <w:tab w:val="num" w:pos="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6.2.12.</w:t>
      </w:r>
      <w:r w:rsidR="00A204A6">
        <w:rPr>
          <w:lang w:val="en-US"/>
        </w:rPr>
        <w:t> </w:t>
      </w:r>
      <w:r w:rsidR="003014E5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zudlik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Bunda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ikki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3014E5">
        <w:rPr>
          <w:lang w:val="uz-Cyrl-UZ"/>
        </w:rPr>
        <w:t>onta</w:t>
      </w:r>
      <w:r w:rsidRPr="009966A4">
        <w:rPr>
          <w:lang w:val="uz-Cyrl-UZ"/>
        </w:rPr>
        <w:t>c</w:t>
      </w:r>
      <w:r w:rsidR="003014E5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3014E5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3014E5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="008E436E">
        <w:rPr>
          <w:lang w:val="uz-Cyrl-UZ"/>
        </w:rPr>
        <w:t>.;</w:t>
      </w:r>
    </w:p>
    <w:p w14:paraId="74AD7AE3" w14:textId="1CDF8E84" w:rsidR="0025395C" w:rsidRDefault="008E436E" w:rsidP="00583999">
      <w:pPr>
        <w:tabs>
          <w:tab w:val="num" w:pos="0"/>
        </w:tabs>
        <w:ind w:firstLine="851"/>
        <w:jc w:val="both"/>
        <w:rPr>
          <w:b/>
          <w:lang w:val="uz-Cyrl-UZ"/>
        </w:rPr>
      </w:pPr>
      <w:r w:rsidRPr="000A3042">
        <w:rPr>
          <w:b/>
          <w:lang w:val="uz-Cyrl-UZ"/>
        </w:rPr>
        <w:t xml:space="preserve">6.2.13. </w:t>
      </w:r>
      <w:r w:rsidR="003B2DD3" w:rsidRPr="003B2DD3">
        <w:rPr>
          <w:b/>
          <w:lang w:val="uz-Cyrl-UZ"/>
        </w:rPr>
        <w:t>O‘zbekiston Respublikasining amaldagi qonunchiligiga muvofiq o‘zlariga taalluqli bo‘lgan shaxsiy ma’lumotlarni va bank sirini o‘z ichiga olgan ma’lumotlarni to‘plash, qayta ishlashga va ulardan foydalanishga ushbu shartnomaning 2-ilovasiga muvofiq o‘z roziligini berish majburiyatlarini oladilar.</w:t>
      </w:r>
    </w:p>
    <w:p w14:paraId="476B1EFE" w14:textId="77777777" w:rsidR="003B2DD3" w:rsidRPr="009966A4" w:rsidRDefault="003B2DD3" w:rsidP="00583999">
      <w:pPr>
        <w:tabs>
          <w:tab w:val="num" w:pos="0"/>
        </w:tabs>
        <w:ind w:firstLine="851"/>
        <w:jc w:val="both"/>
        <w:rPr>
          <w:lang w:val="uz-Cyrl-UZ"/>
        </w:rPr>
      </w:pPr>
    </w:p>
    <w:p w14:paraId="3E504CB4" w14:textId="16023A9F" w:rsidR="0025395C" w:rsidRPr="009966A4" w:rsidRDefault="0025395C" w:rsidP="0025395C">
      <w:pPr>
        <w:shd w:val="clear" w:color="auto" w:fill="FFFFFF"/>
        <w:tabs>
          <w:tab w:val="num" w:pos="1834"/>
        </w:tabs>
        <w:ind w:firstLine="720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7.</w:t>
      </w:r>
      <w:r w:rsidR="00A204A6">
        <w:rPr>
          <w:b/>
          <w:bCs/>
          <w:lang w:val="en-US"/>
        </w:rPr>
        <w:t> </w:t>
      </w:r>
      <w:r w:rsidR="003014E5">
        <w:rPr>
          <w:b/>
          <w:bCs/>
          <w:lang w:val="uz-Cyrl-UZ"/>
        </w:rPr>
        <w:t>KREDIT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BERISh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UNI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SO‘NDIRISh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TARTIBI</w:t>
      </w:r>
    </w:p>
    <w:p w14:paraId="299B6125" w14:textId="77777777" w:rsidR="0025395C" w:rsidRPr="009966A4" w:rsidRDefault="0025395C" w:rsidP="0025395C">
      <w:pPr>
        <w:ind w:firstLine="851"/>
        <w:jc w:val="both"/>
        <w:rPr>
          <w:lang w:val="uz-Cyrl-UZ"/>
        </w:rPr>
      </w:pPr>
    </w:p>
    <w:p w14:paraId="48EA946B" w14:textId="5B3C3C03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7.1.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966A4">
        <w:rPr>
          <w:lang w:val="uz-Cyrl-UZ"/>
        </w:rPr>
        <w:t xml:space="preserve"> 6.2.3-</w:t>
      </w:r>
      <w:r w:rsidR="003014E5">
        <w:rPr>
          <w:lang w:val="uz-Cyrl-UZ"/>
        </w:rPr>
        <w:t>bandida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hajmda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bajarilib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etilganidan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so‘ng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summasi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pudratchi</w:t>
      </w:r>
      <w:r w:rsidRPr="009966A4">
        <w:rPr>
          <w:lang w:val="uz-Cyrl-UZ"/>
        </w:rPr>
        <w:t xml:space="preserve"> - </w:t>
      </w:r>
      <w:r w:rsidR="003014E5">
        <w:rPr>
          <w:lang w:val="uz-Cyrl-UZ"/>
        </w:rPr>
        <w:t>qurilish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tashkiloti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tadbirkorlik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subektining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hisobraqamiga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o‘tkazish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o‘tkazib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beriladi</w:t>
      </w:r>
      <w:r w:rsidRPr="009966A4">
        <w:rPr>
          <w:lang w:val="uz-Cyrl-UZ"/>
        </w:rPr>
        <w:t>:</w:t>
      </w:r>
    </w:p>
    <w:p w14:paraId="6A4CADC0" w14:textId="460F7DB4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amaldagi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qonunchilik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notarial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idorasi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tasdiqlangan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ro‘yxatidan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o‘tkazilgan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>/</w:t>
      </w:r>
      <w:r w:rsidR="003014E5">
        <w:rPr>
          <w:lang w:val="uz-Cyrl-UZ"/>
        </w:rPr>
        <w:t>garov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shartnomasining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nusxasi</w:t>
      </w:r>
      <w:r w:rsidRPr="009966A4">
        <w:rPr>
          <w:lang w:val="uz-Cyrl-UZ"/>
        </w:rPr>
        <w:t>;</w:t>
      </w:r>
    </w:p>
    <w:p w14:paraId="1AB299A3" w14:textId="7D017A43" w:rsidR="0025395C" w:rsidRPr="009966A4" w:rsidRDefault="0025395C" w:rsidP="0025395C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sug‘urta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to‘langanligini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tasdiqlovchi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shuningdek</w:t>
      </w:r>
      <w:r w:rsidR="00B75709" w:rsidRPr="00F539A4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garov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predmetining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sug‘urta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sug‘urta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polisining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asli</w:t>
      </w:r>
      <w:r w:rsidRPr="009966A4">
        <w:rPr>
          <w:lang w:val="uz-Cyrl-UZ"/>
        </w:rPr>
        <w:t>.</w:t>
      </w:r>
    </w:p>
    <w:p w14:paraId="3AFB7BDD" w14:textId="29FDDBB8" w:rsidR="007E0370" w:rsidRPr="007E0370" w:rsidRDefault="007E0370" w:rsidP="007E0370">
      <w:pPr>
        <w:pStyle w:val="docdata"/>
        <w:spacing w:before="0" w:beforeAutospacing="0" w:after="0" w:afterAutospacing="0"/>
        <w:ind w:firstLine="708"/>
        <w:jc w:val="both"/>
        <w:rPr>
          <w:lang w:val="uz-Cyrl-UZ"/>
        </w:rPr>
      </w:pPr>
      <w:bookmarkStart w:id="1" w:name="_GoBack"/>
      <w:bookmarkEnd w:id="1"/>
      <w:r w:rsidRPr="007E0370">
        <w:rPr>
          <w:color w:val="000000"/>
          <w:sz w:val="20"/>
          <w:szCs w:val="20"/>
          <w:lang w:val="uz-Cyrl-UZ"/>
        </w:rPr>
        <w:t>7.2.Қарз олувчининг кредити бўйича мажбуриятларни бажариш учун маблағлар етарли бўлмаган ҳолларда, қарздорлик қуйидаги навбатда қопланади:</w:t>
      </w:r>
    </w:p>
    <w:p w14:paraId="5CCB96F0" w14:textId="77777777" w:rsidR="007E0370" w:rsidRPr="007E0370" w:rsidRDefault="007E0370" w:rsidP="007E0370">
      <w:pPr>
        <w:pStyle w:val="aa"/>
        <w:spacing w:before="0" w:beforeAutospacing="0" w:after="0" w:afterAutospacing="0"/>
        <w:ind w:firstLine="708"/>
        <w:jc w:val="both"/>
        <w:rPr>
          <w:lang w:val="uz-Cyrl-UZ"/>
        </w:rPr>
      </w:pPr>
      <w:r w:rsidRPr="007E0370">
        <w:rPr>
          <w:color w:val="000000"/>
          <w:sz w:val="20"/>
          <w:szCs w:val="20"/>
          <w:lang w:val="uz-Cyrl-UZ"/>
        </w:rPr>
        <w:t>Биринчи навбатда асосий қарз бўйича муддати ўтган қарздорлик ва муддати ўтган фоиз тўловлари мутаносиб равишда;</w:t>
      </w:r>
    </w:p>
    <w:p w14:paraId="096A643C" w14:textId="77777777" w:rsidR="007E0370" w:rsidRPr="007E0370" w:rsidRDefault="007E0370" w:rsidP="007E0370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lang w:val="uz-Cyrl-UZ"/>
        </w:rPr>
      </w:pPr>
      <w:r w:rsidRPr="007E0370">
        <w:rPr>
          <w:color w:val="000000"/>
          <w:sz w:val="20"/>
          <w:szCs w:val="20"/>
          <w:lang w:val="uz-Cyrl-UZ"/>
        </w:rPr>
        <w:t>Иккинчи навбатда жорий давр учун хисобланган фоизлар ва жорий давр учун асосий қарз бўйича қарздорлик;</w:t>
      </w:r>
    </w:p>
    <w:p w14:paraId="51940C9D" w14:textId="77777777" w:rsidR="007E0370" w:rsidRPr="007E0370" w:rsidRDefault="007E0370" w:rsidP="007E0370">
      <w:pPr>
        <w:ind w:firstLine="708"/>
        <w:jc w:val="both"/>
        <w:rPr>
          <w:sz w:val="24"/>
          <w:szCs w:val="24"/>
          <w:lang w:val="uz-Cyrl-UZ"/>
        </w:rPr>
      </w:pPr>
      <w:r w:rsidRPr="007E0370">
        <w:rPr>
          <w:color w:val="000000"/>
          <w:lang w:val="uz-Cyrl-UZ"/>
        </w:rPr>
        <w:t>Учинчи навбатда неустойка (жарима, пеня) ва ундан кейинги навбатда Қарз олувчининг қарздорликни узиш билан боғлиқ бўлган бошқа харажатлари.</w:t>
      </w:r>
    </w:p>
    <w:p w14:paraId="57DE47F9" w14:textId="2F1FE81F" w:rsidR="0025395C" w:rsidRPr="009966A4" w:rsidRDefault="0025395C" w:rsidP="007E0370">
      <w:pPr>
        <w:ind w:firstLine="851"/>
        <w:jc w:val="both"/>
        <w:rPr>
          <w:lang w:val="uz-Cyrl-UZ"/>
        </w:rPr>
      </w:pPr>
      <w:r w:rsidRPr="009966A4">
        <w:rPr>
          <w:lang w:val="uz-Cyrl-UZ"/>
        </w:rPr>
        <w:t>7.3.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ilovada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jadvaliga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oylik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yo‘li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qaytaradi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unga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057C07CF" w14:textId="780ECF07" w:rsidR="0025395C" w:rsidRPr="009966A4" w:rsidRDefault="0025395C" w:rsidP="0025395C">
      <w:pPr>
        <w:tabs>
          <w:tab w:val="left" w:pos="72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7.4.</w:t>
      </w:r>
      <w:r w:rsidR="00A204A6" w:rsidRPr="00A204A6">
        <w:rPr>
          <w:lang w:val="uz-Cyrl-UZ"/>
        </w:rPr>
        <w:t> </w:t>
      </w:r>
      <w:r w:rsidR="003014E5">
        <w:rPr>
          <w:lang w:val="uz-Latn-UZ"/>
        </w:rPr>
        <w:t>Mazkur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Shartnoma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bo‘yicha</w:t>
      </w:r>
      <w:r w:rsidRPr="009966A4">
        <w:rPr>
          <w:lang w:val="uz-Latn-UZ"/>
        </w:rPr>
        <w:t xml:space="preserve"> </w:t>
      </w:r>
      <w:r w:rsidR="003014E5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qarzdorliklar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hollarda</w:t>
      </w:r>
      <w:r w:rsidRPr="009966A4">
        <w:rPr>
          <w:lang w:val="uz-Cyrl-UZ"/>
        </w:rPr>
        <w:t>,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Bank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o‘zining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talablarini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qanoatlantirish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uchun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zarur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bo‘lgan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tegishli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pul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mablag‘larini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O‘zbekiston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Respublikasi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Fuqarolik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kodeksining</w:t>
      </w:r>
      <w:r w:rsidRPr="009966A4">
        <w:rPr>
          <w:lang w:val="uz-Latn-UZ"/>
        </w:rPr>
        <w:t xml:space="preserve"> 783-</w:t>
      </w:r>
      <w:r w:rsidR="003014E5">
        <w:rPr>
          <w:lang w:val="uz-Latn-UZ"/>
        </w:rPr>
        <w:t>moddasiga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muvofiq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="003014E5">
        <w:rPr>
          <w:lang w:val="uz-Latn-UZ"/>
        </w:rPr>
        <w:t>ning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hisobvarag‘i</w:t>
      </w:r>
      <w:r w:rsidRPr="009966A4">
        <w:rPr>
          <w:lang w:val="uz-Latn-UZ"/>
        </w:rPr>
        <w:t xml:space="preserve"> (</w:t>
      </w:r>
      <w:r w:rsidR="003014E5">
        <w:rPr>
          <w:lang w:val="uz-Latn-UZ"/>
        </w:rPr>
        <w:t>plastik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karta</w:t>
      </w:r>
      <w:r w:rsidRPr="009966A4">
        <w:rPr>
          <w:lang w:val="uz-Latn-UZ"/>
        </w:rPr>
        <w:t xml:space="preserve">, </w:t>
      </w:r>
      <w:r w:rsidR="003014E5">
        <w:rPr>
          <w:lang w:val="uz-Latn-UZ"/>
        </w:rPr>
        <w:t>omonat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va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b</w:t>
      </w:r>
      <w:r w:rsidRPr="009966A4">
        <w:rPr>
          <w:lang w:val="uz-Latn-UZ"/>
        </w:rPr>
        <w:t>.)</w:t>
      </w:r>
      <w:r w:rsidR="003014E5">
        <w:rPr>
          <w:lang w:val="uz-Latn-UZ"/>
        </w:rPr>
        <w:t>dan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akseptsiz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tartibda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roziligisiz</w:t>
      </w:r>
      <w:r w:rsidRPr="009966A4">
        <w:rPr>
          <w:lang w:val="uz-Cyrl-UZ"/>
        </w:rPr>
        <w:t>)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ko‘chirib</w:t>
      </w:r>
      <w:r w:rsidRPr="009966A4">
        <w:rPr>
          <w:lang w:val="uz-Latn-UZ"/>
        </w:rPr>
        <w:t xml:space="preserve">  (</w:t>
      </w:r>
      <w:r w:rsidR="003014E5">
        <w:rPr>
          <w:lang w:val="uz-Latn-UZ"/>
        </w:rPr>
        <w:t>undirib</w:t>
      </w:r>
      <w:r w:rsidRPr="009966A4">
        <w:rPr>
          <w:lang w:val="uz-Latn-UZ"/>
        </w:rPr>
        <w:t xml:space="preserve">) </w:t>
      </w:r>
      <w:r w:rsidR="003014E5">
        <w:rPr>
          <w:lang w:val="uz-Latn-UZ"/>
        </w:rPr>
        <w:t>ol</w:t>
      </w:r>
      <w:r w:rsidR="003014E5">
        <w:rPr>
          <w:lang w:val="uz-Cyrl-UZ"/>
        </w:rPr>
        <w:t>adi</w:t>
      </w:r>
      <w:r w:rsidRPr="009966A4">
        <w:rPr>
          <w:lang w:val="uz-Latn-UZ"/>
        </w:rPr>
        <w:t xml:space="preserve">, </w:t>
      </w:r>
      <w:r w:rsidR="003014E5">
        <w:rPr>
          <w:lang w:val="uz-Latn-UZ"/>
        </w:rPr>
        <w:t>shuningdek</w:t>
      </w:r>
      <w:r w:rsidRPr="009966A4">
        <w:rPr>
          <w:lang w:val="uz-Latn-UZ"/>
        </w:rPr>
        <w:t xml:space="preserve">, </w:t>
      </w:r>
      <w:r w:rsidR="003014E5">
        <w:rPr>
          <w:lang w:val="uz-Latn-UZ"/>
        </w:rPr>
        <w:t>qarzdorliklar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Notariusning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ijro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xati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asosida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qoplanishi</w:t>
      </w:r>
      <w:r w:rsidRPr="009966A4">
        <w:rPr>
          <w:lang w:val="uz-Latn-UZ"/>
        </w:rPr>
        <w:t xml:space="preserve"> </w:t>
      </w:r>
      <w:r w:rsidR="003014E5">
        <w:rPr>
          <w:lang w:val="uz-Latn-UZ"/>
        </w:rPr>
        <w:t>mumkin</w:t>
      </w:r>
      <w:r w:rsidRPr="009966A4">
        <w:rPr>
          <w:lang w:val="uz-Latn-UZ"/>
        </w:rPr>
        <w:t>.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3014E5">
        <w:rPr>
          <w:lang w:val="uz-Cyrl-UZ"/>
        </w:rPr>
        <w:t>onta</w:t>
      </w:r>
      <w:r w:rsidRPr="009966A4">
        <w:rPr>
          <w:lang w:val="uz-Cyrl-UZ"/>
        </w:rPr>
        <w:t>c</w:t>
      </w:r>
      <w:r w:rsidR="003014E5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3014E5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3014E5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xabarnoma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yuboradi</w:t>
      </w:r>
      <w:r w:rsidRPr="009966A4">
        <w:rPr>
          <w:lang w:val="uz-Cyrl-UZ"/>
        </w:rPr>
        <w:t>.</w:t>
      </w:r>
    </w:p>
    <w:p w14:paraId="02443658" w14:textId="26491BED" w:rsidR="0025395C" w:rsidRPr="009966A4" w:rsidRDefault="0025395C" w:rsidP="0025395C">
      <w:pPr>
        <w:ind w:firstLine="708"/>
        <w:jc w:val="both"/>
        <w:rPr>
          <w:lang w:val="uz-Latn-UZ"/>
        </w:rPr>
      </w:pPr>
      <w:r w:rsidRPr="009966A4">
        <w:rPr>
          <w:lang w:val="uz-Cyrl-UZ"/>
        </w:rPr>
        <w:t>7.5.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qarzdorliklar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qaytarilmaganligi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sababli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sud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notarius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ijro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xatiga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undiruv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choralari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ko‘riladi</w:t>
      </w:r>
      <w:r w:rsidRPr="009966A4">
        <w:rPr>
          <w:lang w:val="uz-Cyrl-UZ"/>
        </w:rPr>
        <w:t>.</w:t>
      </w:r>
    </w:p>
    <w:p w14:paraId="0DE56C8B" w14:textId="77777777" w:rsidR="0025395C" w:rsidRPr="009966A4" w:rsidRDefault="0025395C" w:rsidP="0025395C">
      <w:pPr>
        <w:shd w:val="clear" w:color="auto" w:fill="FFFFFF"/>
        <w:tabs>
          <w:tab w:val="left" w:pos="720"/>
        </w:tabs>
        <w:ind w:firstLine="851"/>
        <w:jc w:val="both"/>
        <w:rPr>
          <w:lang w:val="uz-Latn-UZ"/>
        </w:rPr>
      </w:pPr>
    </w:p>
    <w:p w14:paraId="3581C82C" w14:textId="514E4543" w:rsidR="0025395C" w:rsidRPr="009966A4" w:rsidRDefault="0025395C" w:rsidP="0025395C">
      <w:pPr>
        <w:ind w:firstLine="851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8.</w:t>
      </w:r>
      <w:r w:rsidR="00A204A6" w:rsidRPr="00A204A6">
        <w:rPr>
          <w:b/>
          <w:bCs/>
          <w:lang w:val="uz-Latn-UZ"/>
        </w:rPr>
        <w:t> </w:t>
      </w:r>
      <w:r w:rsidR="003014E5">
        <w:rPr>
          <w:b/>
          <w:bCs/>
          <w:lang w:val="uz-Cyrl-UZ"/>
        </w:rPr>
        <w:t>MAJBURIYaTNI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BAJARMASLIK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HOLATLARI</w:t>
      </w:r>
    </w:p>
    <w:p w14:paraId="4EE908E4" w14:textId="77777777" w:rsidR="0025395C" w:rsidRPr="009966A4" w:rsidRDefault="0025395C" w:rsidP="0025395C">
      <w:pPr>
        <w:shd w:val="clear" w:color="auto" w:fill="FFFFFF"/>
        <w:tabs>
          <w:tab w:val="left" w:pos="1080"/>
        </w:tabs>
        <w:ind w:firstLine="851"/>
        <w:jc w:val="both"/>
        <w:rPr>
          <w:lang w:val="uz-Cyrl-UZ"/>
        </w:rPr>
      </w:pPr>
    </w:p>
    <w:p w14:paraId="5D06E28D" w14:textId="7F7FB86C" w:rsidR="0025395C" w:rsidRPr="009966A4" w:rsidRDefault="0025395C" w:rsidP="0025395C">
      <w:pPr>
        <w:shd w:val="clear" w:color="auto" w:fill="FFFFFF"/>
        <w:tabs>
          <w:tab w:val="left" w:pos="108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8.1.</w:t>
      </w:r>
      <w:r w:rsidR="00A204A6" w:rsidRPr="00A204A6">
        <w:rPr>
          <w:lang w:val="uz-Latn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bandda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bajarmaslik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deb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hisoblanadi</w:t>
      </w:r>
      <w:r w:rsidRPr="009966A4">
        <w:rPr>
          <w:lang w:val="uz-Cyrl-UZ"/>
        </w:rPr>
        <w:t>:</w:t>
      </w:r>
    </w:p>
    <w:p w14:paraId="6C2E1F40" w14:textId="71E56728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mablag‘larini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maqsadsiz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ishlatish</w:t>
      </w:r>
      <w:r w:rsidRPr="009966A4">
        <w:rPr>
          <w:lang w:val="uz-Cyrl-UZ"/>
        </w:rPr>
        <w:t>;</w:t>
      </w:r>
    </w:p>
    <w:p w14:paraId="4071C6E5" w14:textId="63D57B19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foizlar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>/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unga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ilova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jadvalida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shuningdek</w:t>
      </w:r>
      <w:r w:rsidR="00721118" w:rsidRPr="00721118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tuzilishi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shartnomalar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garov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kafolat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sug‘urta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kabilar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sanada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oshirmasligi</w:t>
      </w:r>
      <w:r w:rsidRPr="009966A4">
        <w:rPr>
          <w:lang w:val="uz-Cyrl-UZ"/>
        </w:rPr>
        <w:t xml:space="preserve">; </w:t>
      </w:r>
    </w:p>
    <w:p w14:paraId="67E827B7" w14:textId="669CED78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buzish</w:t>
      </w:r>
      <w:r w:rsidRPr="009966A4">
        <w:rPr>
          <w:lang w:val="uz-Cyrl-UZ"/>
        </w:rPr>
        <w:t>;</w:t>
      </w:r>
    </w:p>
    <w:p w14:paraId="5048803B" w14:textId="7A3E67AF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haqqoniy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bo‘lmagan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ataylab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chalg‘itish</w:t>
      </w:r>
      <w:r w:rsidRPr="009966A4">
        <w:rPr>
          <w:lang w:val="uz-Cyrl-UZ"/>
        </w:rPr>
        <w:t>;</w:t>
      </w:r>
    </w:p>
    <w:p w14:paraId="086C2EBB" w14:textId="2EE1EF86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xulosasiga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turining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qiymatini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yo‘qotishi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bo‘lmay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qolishi</w:t>
      </w:r>
      <w:r w:rsidRPr="009966A4">
        <w:rPr>
          <w:lang w:val="uz-Cyrl-UZ"/>
        </w:rPr>
        <w:t xml:space="preserve">; </w:t>
      </w:r>
    </w:p>
    <w:p w14:paraId="39496080" w14:textId="46150A91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>/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kafilning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moliyaviy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ahvolining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yomonlashishi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yoxud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muntazam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buzilishiga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aniq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yashirish</w:t>
      </w:r>
      <w:r w:rsidRPr="009966A4">
        <w:rPr>
          <w:lang w:val="uz-Cyrl-UZ"/>
        </w:rPr>
        <w:t>;</w:t>
      </w:r>
    </w:p>
    <w:p w14:paraId="4F07DA8D" w14:textId="1F1905E9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oldidagi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mumkin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hodisalar</w:t>
      </w:r>
      <w:r w:rsidRPr="009966A4">
        <w:rPr>
          <w:lang w:val="uz-Cyrl-UZ"/>
        </w:rPr>
        <w:t xml:space="preserve">; </w:t>
      </w:r>
    </w:p>
    <w:p w14:paraId="7B583B12" w14:textId="59F9FA49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shartnomalar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garov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kafolat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sug‘urta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shartlarini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buzilishi</w:t>
      </w:r>
      <w:r w:rsidRPr="009966A4">
        <w:rPr>
          <w:lang w:val="uz-Cyrl-UZ"/>
        </w:rPr>
        <w:t>.</w:t>
      </w:r>
    </w:p>
    <w:p w14:paraId="02DF184E" w14:textId="77777777" w:rsidR="0025395C" w:rsidRPr="009966A4" w:rsidRDefault="0025395C" w:rsidP="0025395C">
      <w:pPr>
        <w:ind w:firstLine="708"/>
        <w:jc w:val="both"/>
        <w:rPr>
          <w:lang w:val="uz-Cyrl-UZ"/>
        </w:rPr>
      </w:pPr>
    </w:p>
    <w:p w14:paraId="43B41811" w14:textId="2CB757F5" w:rsidR="0025395C" w:rsidRPr="009966A4" w:rsidRDefault="0025395C" w:rsidP="0025395C">
      <w:pPr>
        <w:shd w:val="clear" w:color="auto" w:fill="FFFFFF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9.</w:t>
      </w:r>
      <w:r w:rsidR="00A204A6">
        <w:rPr>
          <w:b/>
          <w:bCs/>
          <w:lang w:val="en-US"/>
        </w:rPr>
        <w:t> </w:t>
      </w:r>
      <w:r w:rsidR="003014E5">
        <w:rPr>
          <w:b/>
          <w:bCs/>
          <w:lang w:val="uz-Cyrl-UZ"/>
        </w:rPr>
        <w:t>TARAFLARNING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JAVOBGARLIGI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NIZOLARNI</w:t>
      </w:r>
      <w:r w:rsidRPr="009966A4">
        <w:rPr>
          <w:b/>
          <w:bCs/>
          <w:lang w:val="uz-Cyrl-UZ"/>
        </w:rPr>
        <w:t xml:space="preserve"> </w:t>
      </w:r>
      <w:r w:rsidR="003014E5" w:rsidRPr="003014E5">
        <w:rPr>
          <w:b/>
          <w:bCs/>
          <w:lang w:val="en-US"/>
        </w:rPr>
        <w:t>H</w:t>
      </w:r>
      <w:r w:rsidR="003014E5">
        <w:rPr>
          <w:b/>
          <w:bCs/>
          <w:lang w:val="uz-Cyrl-UZ"/>
        </w:rPr>
        <w:t>AL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ETISh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TARTIBI</w:t>
      </w:r>
    </w:p>
    <w:p w14:paraId="6F0C12B3" w14:textId="77777777" w:rsidR="0025395C" w:rsidRPr="009966A4" w:rsidRDefault="0025395C" w:rsidP="0025395C">
      <w:pPr>
        <w:ind w:firstLine="708"/>
        <w:jc w:val="both"/>
        <w:rPr>
          <w:lang w:val="uz-Cyrl-UZ"/>
        </w:rPr>
      </w:pPr>
    </w:p>
    <w:p w14:paraId="3D365BA8" w14:textId="35586616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lastRenderedPageBreak/>
        <w:t>9.1.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qaytarish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kechiktirilganda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ya’ni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qarzdorlik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boshlab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butun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stavkasining</w:t>
      </w:r>
      <w:r w:rsidRPr="009966A4">
        <w:rPr>
          <w:lang w:val="uz-Cyrl-UZ"/>
        </w:rPr>
        <w:t xml:space="preserve"> 1,2 </w:t>
      </w:r>
      <w:r w:rsidR="003014E5">
        <w:rPr>
          <w:lang w:val="uz-Cyrl-UZ"/>
        </w:rPr>
        <w:t>baravari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miqdorda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yuqori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696714F8" w14:textId="1EA9ECB4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9.2.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to‘lamaganligi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qarzdorlik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summasining</w:t>
      </w:r>
      <w:r w:rsidRPr="009966A4">
        <w:rPr>
          <w:lang w:val="uz-Cyrl-UZ"/>
        </w:rPr>
        <w:t xml:space="preserve"> 0,4 </w:t>
      </w:r>
      <w:r w:rsidR="003014E5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miqdorida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ammo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summasining</w:t>
      </w:r>
      <w:r w:rsidRPr="009966A4">
        <w:rPr>
          <w:lang w:val="uz-Cyrl-UZ"/>
        </w:rPr>
        <w:t xml:space="preserve"> 50 </w:t>
      </w:r>
      <w:r w:rsidR="003014E5">
        <w:rPr>
          <w:lang w:val="uz-Cyrl-UZ"/>
        </w:rPr>
        <w:t>foizidan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oshmagan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miqdorda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329C5F3D" w14:textId="769AC042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9.3.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ajratilmaganda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to‘lovning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 </w:t>
      </w:r>
      <w:r w:rsidR="003014E5">
        <w:rPr>
          <w:lang w:val="uz-Cyrl-UZ"/>
        </w:rPr>
        <w:t>summasining</w:t>
      </w:r>
      <w:r w:rsidRPr="009966A4">
        <w:rPr>
          <w:lang w:val="uz-Cyrl-UZ"/>
        </w:rPr>
        <w:t xml:space="preserve"> 0,1 </w:t>
      </w:r>
      <w:r w:rsidR="003014E5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miqdorida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ammo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summasining</w:t>
      </w:r>
      <w:r w:rsidRPr="009966A4">
        <w:rPr>
          <w:lang w:val="uz-Cyrl-UZ"/>
        </w:rPr>
        <w:t xml:space="preserve"> 10 </w:t>
      </w:r>
      <w:r w:rsidR="003014E5">
        <w:rPr>
          <w:lang w:val="uz-Cyrl-UZ"/>
        </w:rPr>
        <w:t>foizidan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oshmagan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miqdorda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33FE6547" w14:textId="7532E4D6" w:rsidR="0025395C" w:rsidRPr="009966A4" w:rsidRDefault="0025395C" w:rsidP="0025395C">
      <w:pPr>
        <w:ind w:firstLine="720"/>
        <w:jc w:val="both"/>
        <w:rPr>
          <w:lang w:val="uz-Cyrl-UZ"/>
        </w:rPr>
      </w:pPr>
      <w:r w:rsidRPr="009966A4">
        <w:rPr>
          <w:lang w:val="uz-Cyrl-UZ"/>
        </w:rPr>
        <w:t>9.4.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Taraflar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chiqishi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mumkin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kelishmovchilik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nizolarni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muzokaralar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choralarini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ko‘radilar</w:t>
      </w:r>
      <w:r w:rsidRPr="009966A4">
        <w:rPr>
          <w:lang w:val="uz-Cyrl-UZ"/>
        </w:rPr>
        <w:t>.</w:t>
      </w:r>
    </w:p>
    <w:p w14:paraId="41801E86" w14:textId="5EDAE12C" w:rsidR="0025395C" w:rsidRPr="009966A4" w:rsidRDefault="0025395C" w:rsidP="0025395C">
      <w:pPr>
        <w:ind w:firstLine="720"/>
        <w:jc w:val="both"/>
        <w:rPr>
          <w:lang w:val="uz-Cyrl-UZ"/>
        </w:rPr>
      </w:pPr>
      <w:r w:rsidRPr="009966A4">
        <w:rPr>
          <w:lang w:val="uz-Cyrl-UZ"/>
        </w:rPr>
        <w:t>9.5.</w:t>
      </w:r>
      <w:r w:rsidR="00A204A6" w:rsidRPr="00F539A4">
        <w:rPr>
          <w:lang w:val="uz-Cyrl-UZ"/>
        </w:rPr>
        <w:t> </w:t>
      </w:r>
      <w:r w:rsidR="003014E5">
        <w:rPr>
          <w:lang w:val="uz-Cyrl-UZ"/>
        </w:rPr>
        <w:t>O‘zaro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kelishuvga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erishilmagan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nizolar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Respublikasining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qonunchiligiga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sud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etiladi</w:t>
      </w:r>
      <w:r w:rsidRPr="009966A4">
        <w:rPr>
          <w:lang w:val="uz-Cyrl-UZ"/>
        </w:rPr>
        <w:t>.</w:t>
      </w:r>
    </w:p>
    <w:p w14:paraId="6B1FCA53" w14:textId="77777777" w:rsidR="0025395C" w:rsidRPr="009966A4" w:rsidRDefault="0025395C" w:rsidP="0025395C">
      <w:pPr>
        <w:ind w:firstLine="720"/>
        <w:jc w:val="both"/>
        <w:rPr>
          <w:lang w:val="uz-Cyrl-UZ"/>
        </w:rPr>
      </w:pPr>
    </w:p>
    <w:p w14:paraId="3DA1D594" w14:textId="7497529A" w:rsidR="0025395C" w:rsidRPr="009966A4" w:rsidRDefault="0025395C" w:rsidP="0025395C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10.</w:t>
      </w:r>
      <w:r w:rsidR="00A204A6" w:rsidRPr="00A204A6">
        <w:rPr>
          <w:b/>
          <w:bCs/>
          <w:lang w:val="uz-Cyrl-UZ"/>
        </w:rPr>
        <w:t> </w:t>
      </w:r>
      <w:r w:rsidR="003014E5">
        <w:rPr>
          <w:b/>
          <w:bCs/>
          <w:lang w:val="uz-Cyrl-UZ"/>
        </w:rPr>
        <w:t>KREDIT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TA’MINOTI</w:t>
      </w:r>
    </w:p>
    <w:p w14:paraId="048B5953" w14:textId="77777777" w:rsidR="0025395C" w:rsidRPr="009966A4" w:rsidRDefault="0025395C" w:rsidP="0025395C">
      <w:pPr>
        <w:shd w:val="clear" w:color="auto" w:fill="FFFFFF"/>
        <w:ind w:right="14" w:firstLine="708"/>
        <w:jc w:val="both"/>
        <w:rPr>
          <w:lang w:val="uz-Cyrl-UZ"/>
        </w:rPr>
      </w:pPr>
    </w:p>
    <w:p w14:paraId="70EE6E5C" w14:textId="493015D4" w:rsidR="0025395C" w:rsidRPr="009966A4" w:rsidRDefault="0025395C" w:rsidP="0025395C">
      <w:pPr>
        <w:shd w:val="clear" w:color="auto" w:fill="FFFFFF"/>
        <w:ind w:right="14" w:firstLine="708"/>
        <w:jc w:val="both"/>
        <w:rPr>
          <w:lang w:val="uz-Cyrl-UZ"/>
        </w:rPr>
      </w:pPr>
      <w:r w:rsidRPr="009966A4">
        <w:rPr>
          <w:lang w:val="uz-Cyrl-UZ"/>
        </w:rPr>
        <w:t>10.1.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imzolanganidan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so‘ng</w:t>
      </w:r>
      <w:r w:rsidRPr="009966A4">
        <w:rPr>
          <w:lang w:val="uz-Cyrl-UZ"/>
        </w:rPr>
        <w:t xml:space="preserve"> 30 </w:t>
      </w:r>
      <w:r w:rsidR="003014E5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07666F">
        <w:rPr>
          <w:lang w:val="uz-Cyrl-UZ"/>
        </w:rPr>
        <w:br/>
      </w:r>
      <w:r w:rsidR="003014E5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Respublikasi</w:t>
      </w:r>
      <w:r w:rsidRPr="009966A4">
        <w:rPr>
          <w:lang w:val="uz-Cyrl-UZ"/>
        </w:rPr>
        <w:t xml:space="preserve">,___________________________ </w:t>
      </w:r>
      <w:r w:rsidR="003014E5">
        <w:rPr>
          <w:lang w:val="uz-Cyrl-UZ"/>
        </w:rPr>
        <w:t>viloyati</w:t>
      </w:r>
      <w:r w:rsidRPr="009966A4">
        <w:rPr>
          <w:lang w:val="uz-Cyrl-UZ"/>
        </w:rPr>
        <w:t xml:space="preserve">, _______________________ </w:t>
      </w:r>
      <w:r w:rsidR="003014E5">
        <w:rPr>
          <w:lang w:val="uz-Cyrl-UZ"/>
        </w:rPr>
        <w:t>tumani</w:t>
      </w:r>
      <w:r w:rsidRPr="009966A4">
        <w:rPr>
          <w:lang w:val="uz-Cyrl-UZ"/>
        </w:rPr>
        <w:t xml:space="preserve">, _____________________ </w:t>
      </w:r>
      <w:r w:rsidR="003014E5">
        <w:rPr>
          <w:lang w:val="uz-Cyrl-UZ"/>
        </w:rPr>
        <w:t>aholi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punktida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joylashgan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umumiy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maydoni</w:t>
      </w:r>
      <w:r w:rsidRPr="009966A4">
        <w:rPr>
          <w:lang w:val="uz-Cyrl-UZ"/>
        </w:rPr>
        <w:t xml:space="preserve"> ___</w:t>
      </w:r>
      <w:r w:rsidR="003014E5">
        <w:rPr>
          <w:lang w:val="uz-Cyrl-UZ"/>
        </w:rPr>
        <w:t>kv</w:t>
      </w:r>
      <w:r w:rsidRPr="009966A4">
        <w:rPr>
          <w:lang w:val="uz-Cyrl-UZ"/>
        </w:rPr>
        <w:t>.</w:t>
      </w:r>
      <w:r w:rsidR="003014E5">
        <w:rPr>
          <w:lang w:val="uz-Cyrl-UZ"/>
        </w:rPr>
        <w:t>m</w:t>
      </w:r>
      <w:r w:rsidRPr="009966A4">
        <w:rPr>
          <w:lang w:val="uz-Cyrl-UZ"/>
        </w:rPr>
        <w:t xml:space="preserve"> ___ (___) </w:t>
      </w:r>
      <w:r w:rsidR="003014E5">
        <w:rPr>
          <w:lang w:val="uz-Cyrl-UZ"/>
        </w:rPr>
        <w:t>xonadan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iborat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___-</w:t>
      </w:r>
      <w:r w:rsidR="003014E5">
        <w:rPr>
          <w:lang w:val="uz-Cyrl-UZ"/>
        </w:rPr>
        <w:t>uyning</w:t>
      </w:r>
      <w:r w:rsidRPr="009966A4">
        <w:rPr>
          <w:lang w:val="uz-Cyrl-UZ"/>
        </w:rPr>
        <w:t xml:space="preserve"> ___-</w:t>
      </w:r>
      <w:r w:rsidR="003014E5">
        <w:rPr>
          <w:lang w:val="uz-Cyrl-UZ"/>
        </w:rPr>
        <w:t>xonadonini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ajratiladigan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sifatida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garov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shartnomasini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notarial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rasmiylashtirib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etadi</w:t>
      </w:r>
      <w:r w:rsidRPr="009966A4">
        <w:rPr>
          <w:lang w:val="uz-Cyrl-UZ"/>
        </w:rPr>
        <w:t>.</w:t>
      </w:r>
    </w:p>
    <w:p w14:paraId="060CBBE2" w14:textId="396679C2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10.2.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talab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haqli</w:t>
      </w:r>
      <w:r w:rsidRPr="009966A4">
        <w:rPr>
          <w:lang w:val="uz-Cyrl-UZ"/>
        </w:rPr>
        <w:t>.</w:t>
      </w:r>
    </w:p>
    <w:p w14:paraId="31907557" w14:textId="79D516FB" w:rsidR="0025395C" w:rsidRPr="009966A4" w:rsidRDefault="0025395C" w:rsidP="00A204A6">
      <w:pPr>
        <w:shd w:val="clear" w:color="auto" w:fill="FFFFFF"/>
        <w:tabs>
          <w:tab w:val="num" w:pos="1080"/>
        </w:tabs>
        <w:ind w:firstLine="674"/>
        <w:jc w:val="both"/>
        <w:rPr>
          <w:lang w:val="uz-Cyrl-UZ"/>
        </w:rPr>
      </w:pPr>
      <w:r w:rsidRPr="009966A4">
        <w:rPr>
          <w:lang w:val="uz-Cyrl-UZ"/>
        </w:rPr>
        <w:t>10.3.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necha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turining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mavjudligi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966A4">
        <w:rPr>
          <w:lang w:val="uz-Cyrl-UZ"/>
        </w:rPr>
        <w:t>-</w:t>
      </w:r>
      <w:r w:rsidR="003014E5">
        <w:rPr>
          <w:lang w:val="uz-Cyrl-UZ"/>
        </w:rPr>
        <w:t>biriga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zid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hisoblanmaydi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majburiyatlar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bajarilishi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mustaqil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bo‘lib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bir</w:t>
      </w:r>
      <w:r w:rsidRPr="009966A4">
        <w:rPr>
          <w:lang w:val="uz-Cyrl-UZ"/>
        </w:rPr>
        <w:t>-</w:t>
      </w:r>
      <w:r w:rsidR="003014E5">
        <w:rPr>
          <w:lang w:val="uz-Cyrl-UZ"/>
        </w:rPr>
        <w:t>biriga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hisoblanmaydi</w:t>
      </w:r>
      <w:r w:rsidRPr="009966A4">
        <w:rPr>
          <w:lang w:val="uz-Cyrl-UZ"/>
        </w:rPr>
        <w:t>.</w:t>
      </w:r>
    </w:p>
    <w:p w14:paraId="0DF252D7" w14:textId="490E7823" w:rsidR="0025395C" w:rsidRPr="009966A4" w:rsidRDefault="0025395C" w:rsidP="0025395C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  <w:r w:rsidRPr="009966A4">
        <w:rPr>
          <w:lang w:val="uz-Cyrl-UZ"/>
        </w:rPr>
        <w:t>10.4.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turlariga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undiruvni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qaratish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zarurati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xohishi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tanloviga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turlaridan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barchasiga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sudga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murojaat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qilmasdan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baravar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undiruvni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qaratish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ega</w:t>
      </w:r>
      <w:r w:rsidRPr="009966A4">
        <w:rPr>
          <w:lang w:val="uz-Cyrl-UZ"/>
        </w:rPr>
        <w:t>.</w:t>
      </w:r>
    </w:p>
    <w:p w14:paraId="2460B97B" w14:textId="35D9AAFF" w:rsidR="0025395C" w:rsidRPr="009966A4" w:rsidRDefault="0025395C" w:rsidP="0025395C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  <w:r w:rsidRPr="009966A4">
        <w:rPr>
          <w:lang w:val="uz-Cyrl-UZ"/>
        </w:rPr>
        <w:t>10.5.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lozim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darajada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rasmiylashtirish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xarajatlarni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zimmasiga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oladi</w:t>
      </w:r>
      <w:r w:rsidRPr="009966A4">
        <w:rPr>
          <w:lang w:val="uz-Cyrl-UZ"/>
        </w:rPr>
        <w:t>.</w:t>
      </w:r>
    </w:p>
    <w:p w14:paraId="2DB86014" w14:textId="15A31E81" w:rsidR="0025395C" w:rsidRPr="009966A4" w:rsidRDefault="0025395C" w:rsidP="00A204A6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  <w:r w:rsidRPr="009966A4">
        <w:rPr>
          <w:lang w:val="uz-Cyrl-UZ"/>
        </w:rPr>
        <w:t>10.6.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summasining</w:t>
      </w:r>
      <w:r w:rsidRPr="009966A4">
        <w:rPr>
          <w:lang w:val="uz-Cyrl-UZ"/>
        </w:rPr>
        <w:t xml:space="preserve"> 125 (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yigirma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besh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ushlab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oladi</w:t>
      </w:r>
      <w:r w:rsidRPr="009966A4">
        <w:rPr>
          <w:lang w:val="uz-Cyrl-UZ"/>
        </w:rPr>
        <w:t>.</w:t>
      </w:r>
    </w:p>
    <w:p w14:paraId="154AA22E" w14:textId="2F462B78" w:rsidR="0025395C" w:rsidRPr="009966A4" w:rsidRDefault="0025395C" w:rsidP="0025395C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  <w:r w:rsidRPr="009966A4">
        <w:rPr>
          <w:lang w:val="uz-Cyrl-UZ"/>
        </w:rPr>
        <w:t>10.7.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Yakka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qurilishi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yakunlangandan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so‘ng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shartlariga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muvofiq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amaldagi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qonunchilik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yangi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rasmiylashtiradi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ro‘yxatidan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o‘tkazadi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ta’minoti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sifatida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notarial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idorasi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garov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shartnomasini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tasdiqlatib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etadi</w:t>
      </w:r>
      <w:r w:rsidRPr="009966A4">
        <w:rPr>
          <w:lang w:val="uz-Cyrl-UZ"/>
        </w:rPr>
        <w:t xml:space="preserve">. </w:t>
      </w:r>
    </w:p>
    <w:p w14:paraId="6B3C7A0D" w14:textId="77777777" w:rsidR="0025395C" w:rsidRPr="009966A4" w:rsidRDefault="0025395C" w:rsidP="0025395C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</w:p>
    <w:p w14:paraId="0A233F89" w14:textId="44011D77" w:rsidR="0025395C" w:rsidRPr="009966A4" w:rsidRDefault="0025395C" w:rsidP="0025395C">
      <w:pPr>
        <w:shd w:val="clear" w:color="auto" w:fill="FFFFFF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11.</w:t>
      </w:r>
      <w:r w:rsidR="00A204A6" w:rsidRPr="00F539A4">
        <w:rPr>
          <w:b/>
          <w:bCs/>
          <w:lang w:val="uz-Cyrl-UZ"/>
        </w:rPr>
        <w:t> </w:t>
      </w:r>
      <w:r w:rsidR="003014E5">
        <w:rPr>
          <w:b/>
          <w:bCs/>
          <w:lang w:val="uz-Cyrl-UZ"/>
        </w:rPr>
        <w:t>ShARTNOMANING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AMAL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QILISh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MUDDATI</w:t>
      </w:r>
      <w:r w:rsidRPr="009966A4">
        <w:rPr>
          <w:b/>
          <w:bCs/>
          <w:lang w:val="uz-Cyrl-UZ"/>
        </w:rPr>
        <w:t xml:space="preserve">, </w:t>
      </w:r>
    </w:p>
    <w:p w14:paraId="05491329" w14:textId="5F608639" w:rsidR="0025395C" w:rsidRPr="009966A4" w:rsidRDefault="003014E5" w:rsidP="0025395C">
      <w:pPr>
        <w:shd w:val="clear" w:color="auto" w:fill="FFFFFF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UNI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O‘ZGARTIRISh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VA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BEKOR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QILISh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TARTIBI</w:t>
      </w:r>
    </w:p>
    <w:p w14:paraId="5F70BBB2" w14:textId="77777777" w:rsidR="0025395C" w:rsidRPr="009966A4" w:rsidRDefault="0025395C" w:rsidP="0025395C">
      <w:pPr>
        <w:shd w:val="clear" w:color="auto" w:fill="FFFFFF"/>
        <w:ind w:left="29" w:firstLine="679"/>
        <w:jc w:val="both"/>
        <w:rPr>
          <w:lang w:val="uz-Cyrl-UZ"/>
        </w:rPr>
      </w:pPr>
    </w:p>
    <w:p w14:paraId="02DD9786" w14:textId="647A21D2" w:rsidR="0025395C" w:rsidRPr="009966A4" w:rsidRDefault="0025395C" w:rsidP="0025395C">
      <w:pPr>
        <w:shd w:val="clear" w:color="auto" w:fill="FFFFFF"/>
        <w:ind w:left="29" w:firstLine="679"/>
        <w:jc w:val="both"/>
        <w:rPr>
          <w:lang w:val="uz-Cyrl-UZ"/>
        </w:rPr>
      </w:pPr>
      <w:r w:rsidRPr="009966A4">
        <w:rPr>
          <w:lang w:val="uz-Cyrl-UZ"/>
        </w:rPr>
        <w:t>11.1.</w:t>
      </w:r>
      <w:r w:rsidR="00A204A6">
        <w:rPr>
          <w:lang w:val="en-US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taraflar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kiradi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30 (</w:t>
      </w:r>
      <w:r w:rsidR="003014E5">
        <w:rPr>
          <w:lang w:val="uz-Cyrl-UZ"/>
        </w:rPr>
        <w:t>o‘ttiz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qilingandan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so‘ng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kiradi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Hujjatlar</w:t>
      </w:r>
      <w:r w:rsidRPr="009966A4">
        <w:rPr>
          <w:lang w:val="uz-Cyrl-UZ"/>
        </w:rPr>
        <w:t xml:space="preserve"> 30 (</w:t>
      </w:r>
      <w:r w:rsidR="003014E5">
        <w:rPr>
          <w:lang w:val="uz-Cyrl-UZ"/>
        </w:rPr>
        <w:t>o‘ttiz</w:t>
      </w:r>
      <w:r w:rsidRPr="009966A4">
        <w:rPr>
          <w:lang w:val="uz-Cyrl-UZ"/>
        </w:rPr>
        <w:t xml:space="preserve">)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etilmaganda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berishdan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tomonlama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tortishga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haqli</w:t>
      </w:r>
      <w:r w:rsidRPr="009966A4">
        <w:rPr>
          <w:lang w:val="uz-Cyrl-UZ"/>
        </w:rPr>
        <w:t>.</w:t>
      </w:r>
    </w:p>
    <w:p w14:paraId="0A0AACD3" w14:textId="5907E65A" w:rsidR="0025395C" w:rsidRPr="009966A4" w:rsidRDefault="0025395C" w:rsidP="0025395C">
      <w:pPr>
        <w:shd w:val="clear" w:color="auto" w:fill="FFFFFF"/>
        <w:ind w:left="29" w:firstLine="679"/>
        <w:jc w:val="both"/>
        <w:rPr>
          <w:lang w:val="uz-Cyrl-UZ"/>
        </w:rPr>
      </w:pPr>
      <w:r w:rsidRPr="009966A4">
        <w:rPr>
          <w:lang w:val="uz-Cyrl-UZ"/>
        </w:rPr>
        <w:t>11.2.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taraflarning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bajarilgunga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qadar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kelishuvlarda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shartlarda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bekor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qilingunga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qadar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bo‘ladi</w:t>
      </w:r>
      <w:r w:rsidRPr="009966A4">
        <w:rPr>
          <w:lang w:val="uz-Cyrl-UZ"/>
        </w:rPr>
        <w:t>.</w:t>
      </w:r>
    </w:p>
    <w:p w14:paraId="5694D685" w14:textId="3DF41B81" w:rsidR="0025395C" w:rsidRPr="009966A4" w:rsidRDefault="0025395C" w:rsidP="0025395C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11.3.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bekor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kelishuv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tuzish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oshiriladi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kiritiladigan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qo‘shimchalar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tuzilib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tomonlar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bo‘ladi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o‘zgartirish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qo‘shimchalar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ilovalar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ajralmas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qismi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hisoblanadi</w:t>
      </w:r>
      <w:r w:rsidRPr="009966A4">
        <w:rPr>
          <w:lang w:val="uz-Cyrl-UZ"/>
        </w:rPr>
        <w:t xml:space="preserve">. </w:t>
      </w:r>
    </w:p>
    <w:p w14:paraId="26F6A22C" w14:textId="58C254E8" w:rsidR="0025395C" w:rsidRPr="009966A4" w:rsidRDefault="0025395C" w:rsidP="0025395C">
      <w:pPr>
        <w:tabs>
          <w:tab w:val="left" w:pos="72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11.4.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Agarda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Respublikasining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qonunchiligidagi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o‘zgarishlar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natijasida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biror</w:t>
      </w:r>
      <w:r w:rsidRPr="009966A4">
        <w:rPr>
          <w:lang w:val="uz-Cyrl-UZ"/>
        </w:rPr>
        <w:t>-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amaldagi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qonunchilikka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mos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kelmay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qolsa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shartlarining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qilmaydi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qisqa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ma’no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maqsad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jihatidan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yaqin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almashtiriladi</w:t>
      </w:r>
      <w:r w:rsidRPr="009966A4">
        <w:rPr>
          <w:lang w:val="uz-Cyrl-UZ"/>
        </w:rPr>
        <w:t>.</w:t>
      </w:r>
    </w:p>
    <w:p w14:paraId="5EB831D2" w14:textId="77777777" w:rsidR="0025395C" w:rsidRPr="009966A4" w:rsidRDefault="0025395C" w:rsidP="0025395C">
      <w:pPr>
        <w:tabs>
          <w:tab w:val="left" w:pos="720"/>
        </w:tabs>
        <w:ind w:firstLine="720"/>
        <w:jc w:val="both"/>
        <w:rPr>
          <w:lang w:val="uz-Cyrl-UZ"/>
        </w:rPr>
      </w:pPr>
    </w:p>
    <w:p w14:paraId="5B5C3C33" w14:textId="63EDB3F6" w:rsidR="0025395C" w:rsidRPr="009966A4" w:rsidRDefault="0025395C" w:rsidP="0025395C">
      <w:pPr>
        <w:shd w:val="clear" w:color="auto" w:fill="FFFFFF"/>
        <w:tabs>
          <w:tab w:val="left" w:pos="571"/>
        </w:tabs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12.</w:t>
      </w:r>
      <w:r w:rsidR="00A204A6" w:rsidRPr="00A204A6">
        <w:rPr>
          <w:b/>
          <w:bCs/>
          <w:lang w:val="uz-Cyrl-UZ"/>
        </w:rPr>
        <w:t> </w:t>
      </w:r>
      <w:r w:rsidR="003014E5">
        <w:rPr>
          <w:b/>
          <w:bCs/>
          <w:lang w:val="uz-Cyrl-UZ"/>
        </w:rPr>
        <w:t>FORS</w:t>
      </w:r>
      <w:r w:rsidRPr="009966A4">
        <w:rPr>
          <w:b/>
          <w:bCs/>
          <w:lang w:val="uz-Cyrl-UZ"/>
        </w:rPr>
        <w:t>-</w:t>
      </w:r>
      <w:r w:rsidR="003014E5">
        <w:rPr>
          <w:b/>
          <w:bCs/>
          <w:lang w:val="uz-Cyrl-UZ"/>
        </w:rPr>
        <w:t>MAJOR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HOLATLAR</w:t>
      </w:r>
    </w:p>
    <w:p w14:paraId="7C7E547A" w14:textId="77777777" w:rsidR="0025395C" w:rsidRPr="009966A4" w:rsidRDefault="0025395C" w:rsidP="0025395C">
      <w:pPr>
        <w:tabs>
          <w:tab w:val="left" w:pos="720"/>
        </w:tabs>
        <w:ind w:firstLine="851"/>
        <w:jc w:val="both"/>
        <w:rPr>
          <w:lang w:val="uz-Cyrl-UZ"/>
        </w:rPr>
      </w:pPr>
    </w:p>
    <w:p w14:paraId="157BD85D" w14:textId="62694BA0" w:rsidR="0025395C" w:rsidRPr="009966A4" w:rsidRDefault="0025395C" w:rsidP="0025395C">
      <w:pPr>
        <w:tabs>
          <w:tab w:val="left" w:pos="720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12.1.</w:t>
      </w:r>
      <w:r w:rsidR="00A204A6" w:rsidRPr="00A204A6">
        <w:rPr>
          <w:lang w:val="uz-Cyrl-UZ"/>
        </w:rPr>
        <w:t> </w:t>
      </w:r>
      <w:r w:rsidR="003014E5">
        <w:rPr>
          <w:lang w:val="uz-Cyrl-UZ"/>
        </w:rPr>
        <w:t>Taraflarning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erki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istagiga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bo‘lmagan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oldindan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oldini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bo‘lmaydigan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favqulodda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vaziyatlar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oqibatidagi</w:t>
      </w:r>
      <w:r w:rsidR="001C36B9">
        <w:rPr>
          <w:lang w:val="uz-Cyrl-UZ"/>
        </w:rPr>
        <w:t xml:space="preserve"> </w:t>
      </w:r>
      <w:r w:rsidR="003014E5">
        <w:rPr>
          <w:lang w:val="uz-Cyrl-UZ"/>
        </w:rPr>
        <w:t>yengib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bo‘lmas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kuch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tufayli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taraflar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olmasalar</w:t>
      </w:r>
      <w:r w:rsidRPr="009966A4">
        <w:rPr>
          <w:lang w:val="uz-Cyrl-UZ"/>
        </w:rPr>
        <w:t xml:space="preserve"> (</w:t>
      </w:r>
      <w:r w:rsidR="003014E5">
        <w:rPr>
          <w:lang w:val="uz-Cyrl-UZ"/>
        </w:rPr>
        <w:t>fors</w:t>
      </w:r>
      <w:r w:rsidRPr="009966A4">
        <w:rPr>
          <w:lang w:val="uz-Cyrl-UZ"/>
        </w:rPr>
        <w:t>-</w:t>
      </w:r>
      <w:r w:rsidR="003014E5">
        <w:rPr>
          <w:lang w:val="uz-Cyrl-UZ"/>
        </w:rPr>
        <w:t>major</w:t>
      </w:r>
      <w:r w:rsidRPr="009966A4">
        <w:rPr>
          <w:lang w:val="uz-Cyrl-UZ"/>
        </w:rPr>
        <w:t xml:space="preserve">), </w:t>
      </w:r>
      <w:r w:rsidR="003014E5">
        <w:rPr>
          <w:lang w:val="uz-Cyrl-UZ"/>
        </w:rPr>
        <w:t>buning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javobgarlikdan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ozod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etiladilar</w:t>
      </w:r>
      <w:r w:rsidRPr="009966A4">
        <w:rPr>
          <w:lang w:val="uz-Cyrl-UZ"/>
        </w:rPr>
        <w:t>.</w:t>
      </w:r>
    </w:p>
    <w:p w14:paraId="4B282DFE" w14:textId="632781D0" w:rsidR="0025395C" w:rsidRPr="009966A4" w:rsidRDefault="003014E5" w:rsidP="0025395C">
      <w:pPr>
        <w:tabs>
          <w:tab w:val="left" w:pos="-284"/>
        </w:tabs>
        <w:ind w:firstLine="851"/>
        <w:jc w:val="both"/>
        <w:rPr>
          <w:lang w:val="uz-Cyrl-UZ"/>
        </w:rPr>
      </w:pPr>
      <w:r>
        <w:rPr>
          <w:lang w:val="uz-Cyrl-UZ"/>
        </w:rPr>
        <w:t>Quyidagilar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favqulodda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vaziyatlar</w:t>
      </w:r>
      <w:r w:rsidR="0025395C" w:rsidRPr="009966A4">
        <w:rPr>
          <w:lang w:val="uz-Cyrl-UZ"/>
        </w:rPr>
        <w:t xml:space="preserve"> (</w:t>
      </w:r>
      <w:r>
        <w:rPr>
          <w:lang w:val="uz-Cyrl-UZ"/>
        </w:rPr>
        <w:t>fors</w:t>
      </w:r>
      <w:r w:rsidR="0025395C" w:rsidRPr="009966A4">
        <w:rPr>
          <w:lang w:val="uz-Cyrl-UZ"/>
        </w:rPr>
        <w:t>-</w:t>
      </w:r>
      <w:r>
        <w:rPr>
          <w:lang w:val="uz-Cyrl-UZ"/>
        </w:rPr>
        <w:t>major</w:t>
      </w:r>
      <w:r w:rsidR="0025395C" w:rsidRPr="009966A4">
        <w:rPr>
          <w:lang w:val="uz-Cyrl-UZ"/>
        </w:rPr>
        <w:t xml:space="preserve">) </w:t>
      </w:r>
      <w:r>
        <w:rPr>
          <w:lang w:val="uz-Cyrl-UZ"/>
        </w:rPr>
        <w:t>bo‘lib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hisoblanadi</w:t>
      </w:r>
      <w:r w:rsidR="0025395C" w:rsidRPr="009966A4">
        <w:rPr>
          <w:lang w:val="uz-Cyrl-UZ"/>
        </w:rPr>
        <w:t xml:space="preserve">: </w:t>
      </w:r>
      <w:r>
        <w:rPr>
          <w:lang w:val="uz-Cyrl-UZ"/>
        </w:rPr>
        <w:t>suv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toshqini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yong‘in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zilzila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portlash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bo‘ron</w:t>
      </w:r>
      <w:r w:rsidR="0025395C" w:rsidRPr="009966A4">
        <w:rPr>
          <w:lang w:val="uz-Cyrl-UZ"/>
        </w:rPr>
        <w:t>,</w:t>
      </w:r>
      <w:r w:rsidR="001C36B9">
        <w:rPr>
          <w:lang w:val="uz-Cyrl-UZ"/>
        </w:rPr>
        <w:t xml:space="preserve"> </w:t>
      </w:r>
      <w:r>
        <w:rPr>
          <w:lang w:val="uz-Cyrl-UZ"/>
        </w:rPr>
        <w:t>yer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ko‘chkisi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epidemiya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pandemiya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tabiat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hodisalari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urush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yoki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harbiy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harakatlar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fuqarolik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tartibsizliklari</w:t>
      </w:r>
      <w:r w:rsidR="0025395C" w:rsidRPr="009966A4">
        <w:rPr>
          <w:lang w:val="uz-Cyrl-UZ"/>
        </w:rPr>
        <w:t xml:space="preserve">, </w:t>
      </w:r>
      <w:r>
        <w:rPr>
          <w:lang w:val="uz-Cyrl-UZ"/>
        </w:rPr>
        <w:t>terrorchilik</w:t>
      </w:r>
      <w:r w:rsidR="0025395C" w:rsidRPr="009966A4">
        <w:rPr>
          <w:lang w:val="uz-Cyrl-UZ"/>
        </w:rPr>
        <w:t xml:space="preserve"> </w:t>
      </w:r>
      <w:r>
        <w:rPr>
          <w:lang w:val="uz-Cyrl-UZ"/>
        </w:rPr>
        <w:t>harakatlari</w:t>
      </w:r>
      <w:r w:rsidR="0025395C" w:rsidRPr="009966A4">
        <w:rPr>
          <w:lang w:val="uz-Cyrl-UZ"/>
        </w:rPr>
        <w:t xml:space="preserve">. </w:t>
      </w:r>
    </w:p>
    <w:p w14:paraId="5F794AAE" w14:textId="0F5427C3" w:rsidR="0025395C" w:rsidRPr="009966A4" w:rsidRDefault="0025395C" w:rsidP="0025395C">
      <w:pPr>
        <w:tabs>
          <w:tab w:val="left" w:pos="-284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12.2.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Fors</w:t>
      </w:r>
      <w:r w:rsidRPr="009966A4">
        <w:rPr>
          <w:lang w:val="uz-Cyrl-UZ"/>
        </w:rPr>
        <w:t>-</w:t>
      </w:r>
      <w:r w:rsidR="003014E5">
        <w:rPr>
          <w:lang w:val="uz-Cyrl-UZ"/>
        </w:rPr>
        <w:t>major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bajarish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bunday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ularning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oqibatlari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davom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vaqtga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mutanosib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kechiktiriladi</w:t>
      </w:r>
      <w:r w:rsidRPr="009966A4">
        <w:rPr>
          <w:lang w:val="uz-Cyrl-UZ"/>
        </w:rPr>
        <w:t xml:space="preserve">. </w:t>
      </w:r>
    </w:p>
    <w:p w14:paraId="4B32D425" w14:textId="748747B4" w:rsidR="0025395C" w:rsidRPr="009966A4" w:rsidRDefault="0025395C" w:rsidP="0025395C">
      <w:pPr>
        <w:tabs>
          <w:tab w:val="left" w:pos="-284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t>12.3.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Taraflar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fors</w:t>
      </w:r>
      <w:r w:rsidRPr="009966A4">
        <w:rPr>
          <w:lang w:val="uz-Cyrl-UZ"/>
        </w:rPr>
        <w:t>-</w:t>
      </w:r>
      <w:r w:rsidR="003014E5">
        <w:rPr>
          <w:lang w:val="uz-Cyrl-UZ"/>
        </w:rPr>
        <w:t>major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tugaganligi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zudlik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966A4">
        <w:rPr>
          <w:lang w:val="uz-Cyrl-UZ"/>
        </w:rPr>
        <w:t>-</w:t>
      </w:r>
      <w:r w:rsidR="003014E5">
        <w:rPr>
          <w:lang w:val="uz-Cyrl-UZ"/>
        </w:rPr>
        <w:t>birlarini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qilishlari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lozim</w:t>
      </w:r>
      <w:r w:rsidRPr="009966A4">
        <w:rPr>
          <w:lang w:val="uz-Cyrl-UZ"/>
        </w:rPr>
        <w:t>.</w:t>
      </w:r>
    </w:p>
    <w:p w14:paraId="78016E99" w14:textId="26AF90E8" w:rsidR="0025395C" w:rsidRPr="009966A4" w:rsidRDefault="0025395C" w:rsidP="0025395C">
      <w:pPr>
        <w:tabs>
          <w:tab w:val="left" w:pos="-284"/>
        </w:tabs>
        <w:ind w:firstLine="851"/>
        <w:jc w:val="both"/>
        <w:rPr>
          <w:lang w:val="uz-Cyrl-UZ"/>
        </w:rPr>
      </w:pPr>
      <w:r w:rsidRPr="009966A4">
        <w:rPr>
          <w:lang w:val="uz-Cyrl-UZ"/>
        </w:rPr>
        <w:lastRenderedPageBreak/>
        <w:t>12.4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Fors</w:t>
      </w:r>
      <w:r w:rsidRPr="009966A4">
        <w:rPr>
          <w:lang w:val="uz-Cyrl-UZ"/>
        </w:rPr>
        <w:t>-</w:t>
      </w:r>
      <w:r w:rsidR="003014E5">
        <w:rPr>
          <w:lang w:val="uz-Cyrl-UZ"/>
        </w:rPr>
        <w:t>major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asoslanayotgan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taraf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vakolatli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idorasining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bunday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kelganligini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tasdiqlovchi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hujjatini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etishi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</w:t>
      </w:r>
      <w:r w:rsidRPr="009966A4">
        <w:rPr>
          <w:lang w:val="uz-Cyrl-UZ"/>
        </w:rPr>
        <w:t>.</w:t>
      </w:r>
    </w:p>
    <w:p w14:paraId="69FCD7A5" w14:textId="77777777" w:rsidR="0025395C" w:rsidRPr="009966A4" w:rsidRDefault="0025395C" w:rsidP="0025395C">
      <w:pPr>
        <w:tabs>
          <w:tab w:val="left" w:pos="-284"/>
        </w:tabs>
        <w:jc w:val="both"/>
        <w:rPr>
          <w:lang w:val="uz-Cyrl-UZ"/>
        </w:rPr>
      </w:pPr>
    </w:p>
    <w:p w14:paraId="23E9BCB8" w14:textId="2C53002A" w:rsidR="0025395C" w:rsidRPr="009966A4" w:rsidRDefault="0025395C" w:rsidP="0025395C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13.</w:t>
      </w:r>
      <w:r w:rsidR="00474969" w:rsidRPr="00474969">
        <w:rPr>
          <w:b/>
          <w:bCs/>
          <w:lang w:val="uz-Cyrl-UZ"/>
        </w:rPr>
        <w:t> </w:t>
      </w:r>
      <w:r w:rsidR="003014E5">
        <w:rPr>
          <w:b/>
          <w:bCs/>
          <w:lang w:val="uz-Cyrl-UZ"/>
        </w:rPr>
        <w:t>BOShQA</w:t>
      </w:r>
      <w:r w:rsidRPr="009966A4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ShARTLAR</w:t>
      </w:r>
    </w:p>
    <w:p w14:paraId="58F9A846" w14:textId="77777777" w:rsidR="0025395C" w:rsidRPr="009966A4" w:rsidRDefault="0025395C" w:rsidP="0025395C">
      <w:pPr>
        <w:tabs>
          <w:tab w:val="left" w:pos="600"/>
        </w:tabs>
        <w:ind w:firstLine="720"/>
        <w:jc w:val="both"/>
        <w:rPr>
          <w:lang w:val="uz-Cyrl-UZ"/>
        </w:rPr>
      </w:pPr>
      <w:bookmarkStart w:id="2" w:name="_Hlk88051355"/>
    </w:p>
    <w:p w14:paraId="7CB95F91" w14:textId="44AFE70E" w:rsidR="0025395C" w:rsidRPr="009966A4" w:rsidRDefault="0025395C" w:rsidP="0025395C">
      <w:pPr>
        <w:tabs>
          <w:tab w:val="left" w:pos="60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13.1.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roziligisiz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qayta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emas</w:t>
      </w:r>
      <w:r w:rsidRPr="009966A4">
        <w:rPr>
          <w:lang w:val="uz-Cyrl-UZ"/>
        </w:rPr>
        <w:t>.</w:t>
      </w:r>
    </w:p>
    <w:p w14:paraId="6E942B38" w14:textId="08AE6D7E" w:rsidR="0025395C" w:rsidRPr="009966A4" w:rsidRDefault="0025395C" w:rsidP="0025395C">
      <w:pPr>
        <w:tabs>
          <w:tab w:val="left" w:pos="60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13.2.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krediti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roziligisiz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qayta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qurganlik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o‘zgartirganlik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qonunchilikda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javobgar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bo‘ladi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avvalgi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holatiga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keltirish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majburiyatini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oladi</w:t>
      </w:r>
      <w:r w:rsidRPr="009966A4">
        <w:rPr>
          <w:lang w:val="uz-Cyrl-UZ"/>
        </w:rPr>
        <w:t>.</w:t>
      </w:r>
    </w:p>
    <w:p w14:paraId="454AF2C3" w14:textId="7541475D" w:rsidR="0025395C" w:rsidRPr="009966A4" w:rsidRDefault="0025395C" w:rsidP="0025395C">
      <w:pPr>
        <w:tabs>
          <w:tab w:val="left" w:pos="60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13.3.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amalda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roziligisiz</w:t>
      </w:r>
      <w:r w:rsidR="001C36B9">
        <w:rPr>
          <w:lang w:val="uz-Cyrl-UZ"/>
        </w:rPr>
        <w:t xml:space="preserve"> </w:t>
      </w:r>
      <w:r w:rsidR="003014E5">
        <w:rPr>
          <w:lang w:val="uz-Cyrl-UZ"/>
        </w:rPr>
        <w:t>Yergeodezkadastr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qo‘mitasi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organi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kommunal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ekspluatatsiya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xizmati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notarial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idora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ichki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ishlar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organlari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966A4">
        <w:rPr>
          <w:lang w:val="uz-Cyrl-UZ"/>
        </w:rPr>
        <w:t>-</w:t>
      </w:r>
      <w:r w:rsidR="003014E5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sotish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voz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kechish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ijaraga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berish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narsasiga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uchinchi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shaxslar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yaqin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qarindoshlarni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ro‘yxatga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qo‘yishga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ruxsat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berilmaydi</w:t>
      </w:r>
      <w:r w:rsidRPr="009966A4">
        <w:rPr>
          <w:lang w:val="uz-Cyrl-UZ"/>
        </w:rPr>
        <w:t>.</w:t>
      </w:r>
    </w:p>
    <w:p w14:paraId="67500093" w14:textId="4538B7E8" w:rsidR="0025395C" w:rsidRPr="009966A4" w:rsidRDefault="0025395C" w:rsidP="0025395C">
      <w:pPr>
        <w:tabs>
          <w:tab w:val="left" w:pos="60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13.4.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qo‘shimchalar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ular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rasmiylashtirilgan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taqdirda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hisoblanadi</w:t>
      </w:r>
      <w:r w:rsidRPr="009966A4">
        <w:rPr>
          <w:lang w:val="uz-Cyrl-UZ"/>
        </w:rPr>
        <w:t xml:space="preserve">. </w:t>
      </w:r>
    </w:p>
    <w:p w14:paraId="0332EA29" w14:textId="3942ADF4" w:rsidR="0025395C" w:rsidRPr="009966A4" w:rsidRDefault="0025395C" w:rsidP="0025395C">
      <w:pPr>
        <w:shd w:val="clear" w:color="auto" w:fill="FFFFFF"/>
        <w:ind w:firstLine="720"/>
        <w:jc w:val="both"/>
        <w:rPr>
          <w:lang w:val="uz-Cyrl-UZ"/>
        </w:rPr>
      </w:pPr>
      <w:r w:rsidRPr="009966A4">
        <w:rPr>
          <w:lang w:val="uz-Cyrl-UZ"/>
        </w:rPr>
        <w:t>13.5.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xohishiga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ko‘ra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nisbatan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foydalanmasligi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mumkin</w:t>
      </w:r>
      <w:r w:rsidRPr="009966A4">
        <w:rPr>
          <w:lang w:val="uz-Cyrl-UZ"/>
        </w:rPr>
        <w:t xml:space="preserve">.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huquqlardan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foydalanmaslik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foydalanishi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huquqlardan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voz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kechilganligini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anglatmaydi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keyinchalik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ulardan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vaqtda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foydalanishi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mumkin</w:t>
      </w:r>
      <w:r w:rsidRPr="009966A4">
        <w:rPr>
          <w:lang w:val="uz-Cyrl-UZ"/>
        </w:rPr>
        <w:t>.</w:t>
      </w:r>
    </w:p>
    <w:p w14:paraId="534DE9CE" w14:textId="219C8D8C" w:rsidR="0025395C" w:rsidRDefault="0025395C" w:rsidP="0025395C">
      <w:pPr>
        <w:shd w:val="clear" w:color="auto" w:fill="FFFFFF"/>
        <w:ind w:firstLine="720"/>
        <w:jc w:val="both"/>
        <w:rPr>
          <w:lang w:val="uz-Cyrl-UZ"/>
        </w:rPr>
      </w:pPr>
      <w:r w:rsidRPr="009966A4">
        <w:rPr>
          <w:lang w:val="uz-Cyrl-UZ"/>
        </w:rPr>
        <w:t>13.6.</w:t>
      </w:r>
      <w:r w:rsidR="00474969" w:rsidRPr="00474969">
        <w:rPr>
          <w:lang w:val="uz-Cyrl-UZ"/>
        </w:rPr>
        <w:t> </w:t>
      </w:r>
      <w:r w:rsidR="003014E5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xil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yuridik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ega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uch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nusxada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tuzilgan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bo‘lib</w:t>
      </w:r>
      <w:r w:rsidRPr="009966A4">
        <w:rPr>
          <w:lang w:val="uz-Cyrl-UZ"/>
        </w:rPr>
        <w:t xml:space="preserve">, </w:t>
      </w:r>
      <w:r w:rsidR="003014E5">
        <w:rPr>
          <w:lang w:val="uz-Cyrl-UZ"/>
        </w:rPr>
        <w:t>tomonlarda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nusxadan</w:t>
      </w:r>
      <w:r w:rsidRPr="009966A4">
        <w:rPr>
          <w:lang w:val="uz-Cyrl-UZ"/>
        </w:rPr>
        <w:t xml:space="preserve"> </w:t>
      </w:r>
      <w:r w:rsidR="003014E5">
        <w:rPr>
          <w:lang w:val="uz-Cyrl-UZ"/>
        </w:rPr>
        <w:t>saqlanadi</w:t>
      </w:r>
      <w:r w:rsidRPr="009966A4">
        <w:rPr>
          <w:lang w:val="uz-Cyrl-UZ"/>
        </w:rPr>
        <w:t>.</w:t>
      </w:r>
    </w:p>
    <w:p w14:paraId="6F0F658B" w14:textId="77777777" w:rsidR="0025395C" w:rsidRPr="00583999" w:rsidRDefault="0025395C" w:rsidP="0025395C">
      <w:pPr>
        <w:tabs>
          <w:tab w:val="left" w:pos="-284"/>
        </w:tabs>
        <w:jc w:val="both"/>
        <w:rPr>
          <w:b/>
          <w:lang w:val="uz-Cyrl-UZ"/>
        </w:rPr>
      </w:pPr>
    </w:p>
    <w:tbl>
      <w:tblPr>
        <w:tblW w:w="4870" w:type="pct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3506"/>
        <w:gridCol w:w="2708"/>
        <w:gridCol w:w="2834"/>
      </w:tblGrid>
      <w:tr w:rsidR="0025395C" w:rsidRPr="007E0370" w14:paraId="6D03D971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B770F2" w14:textId="77777777" w:rsidR="0025395C" w:rsidRPr="009966A4" w:rsidRDefault="0025395C" w:rsidP="001C36B9">
            <w:pPr>
              <w:rPr>
                <w:lang w:val="uz-Cyrl-UZ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74B9AC" w14:textId="33988007" w:rsidR="0025395C" w:rsidRPr="009966A4" w:rsidRDefault="003014E5" w:rsidP="001C36B9">
            <w:pPr>
              <w:jc w:val="center"/>
              <w:rPr>
                <w:u w:val="single"/>
                <w:lang w:val="uz-Cyrl-UZ"/>
              </w:rPr>
            </w:pPr>
            <w:proofErr w:type="spellStart"/>
            <w:r w:rsidRPr="003014E5">
              <w:rPr>
                <w:rStyle w:val="a3"/>
                <w:u w:val="single"/>
                <w:lang w:val="en-US"/>
              </w:rPr>
              <w:t>Tomonlarning</w:t>
            </w:r>
            <w:proofErr w:type="spellEnd"/>
            <w:r w:rsidR="0025395C" w:rsidRPr="003014E5">
              <w:rPr>
                <w:rStyle w:val="a3"/>
                <w:u w:val="single"/>
                <w:lang w:val="en-US"/>
              </w:rPr>
              <w:t xml:space="preserve"> </w:t>
            </w:r>
            <w:proofErr w:type="spellStart"/>
            <w:r w:rsidRPr="003014E5">
              <w:rPr>
                <w:rStyle w:val="a3"/>
                <w:u w:val="single"/>
                <w:lang w:val="en-US"/>
              </w:rPr>
              <w:t>manzillari</w:t>
            </w:r>
            <w:proofErr w:type="spellEnd"/>
            <w:r w:rsidR="0025395C" w:rsidRPr="003014E5">
              <w:rPr>
                <w:rStyle w:val="a3"/>
                <w:u w:val="single"/>
                <w:lang w:val="en-US"/>
              </w:rPr>
              <w:t xml:space="preserve">, </w:t>
            </w:r>
            <w:proofErr w:type="spellStart"/>
            <w:r w:rsidRPr="003014E5">
              <w:rPr>
                <w:rStyle w:val="a3"/>
                <w:u w:val="single"/>
                <w:lang w:val="en-US"/>
              </w:rPr>
              <w:t>rekvizitlari</w:t>
            </w:r>
            <w:proofErr w:type="spellEnd"/>
            <w:r w:rsidR="0025395C" w:rsidRPr="003014E5">
              <w:rPr>
                <w:rStyle w:val="a3"/>
                <w:u w:val="single"/>
                <w:lang w:val="en-US"/>
              </w:rPr>
              <w:t xml:space="preserve"> </w:t>
            </w:r>
            <w:proofErr w:type="spellStart"/>
            <w:r w:rsidRPr="003014E5">
              <w:rPr>
                <w:rStyle w:val="a3"/>
                <w:u w:val="single"/>
                <w:lang w:val="en-US"/>
              </w:rPr>
              <w:t>va</w:t>
            </w:r>
            <w:proofErr w:type="spellEnd"/>
            <w:r w:rsidR="0025395C" w:rsidRPr="003014E5">
              <w:rPr>
                <w:rStyle w:val="a3"/>
                <w:u w:val="single"/>
                <w:lang w:val="en-US"/>
              </w:rPr>
              <w:t xml:space="preserve"> </w:t>
            </w:r>
            <w:proofErr w:type="spellStart"/>
            <w:r w:rsidRPr="003014E5">
              <w:rPr>
                <w:rStyle w:val="a3"/>
                <w:u w:val="single"/>
                <w:lang w:val="en-US"/>
              </w:rPr>
              <w:t>imzolari</w:t>
            </w:r>
            <w:proofErr w:type="spellEnd"/>
            <w:r w:rsidR="0025395C" w:rsidRPr="009966A4">
              <w:rPr>
                <w:rStyle w:val="a3"/>
                <w:u w:val="single"/>
                <w:lang w:val="uz-Cyrl-UZ"/>
              </w:rPr>
              <w:t>:</w:t>
            </w:r>
          </w:p>
        </w:tc>
      </w:tr>
      <w:tr w:rsidR="0025395C" w:rsidRPr="009966A4" w14:paraId="3D4016E7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B9BBB6" w14:textId="77777777" w:rsidR="0025395C" w:rsidRPr="003014E5" w:rsidRDefault="0025395C" w:rsidP="001C36B9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63121B" w14:textId="3E30F62B" w:rsidR="0025395C" w:rsidRPr="009966A4" w:rsidRDefault="003014E5" w:rsidP="001C36B9">
            <w:pPr>
              <w:jc w:val="center"/>
              <w:rPr>
                <w:u w:val="single"/>
              </w:rPr>
            </w:pPr>
            <w:proofErr w:type="spellStart"/>
            <w:r>
              <w:rPr>
                <w:rStyle w:val="a3"/>
                <w:u w:val="single"/>
              </w:rPr>
              <w:t>Bank</w:t>
            </w:r>
            <w:proofErr w:type="spellEnd"/>
            <w:r w:rsidR="0025395C" w:rsidRPr="009966A4">
              <w:rPr>
                <w:rStyle w:val="a3"/>
                <w:u w:val="singl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BA593E" w14:textId="24E7F4FB" w:rsidR="0025395C" w:rsidRPr="009966A4" w:rsidRDefault="003014E5" w:rsidP="001C36B9">
            <w:pPr>
              <w:jc w:val="center"/>
              <w:rPr>
                <w:u w:val="single"/>
              </w:rPr>
            </w:pPr>
            <w:proofErr w:type="spellStart"/>
            <w:r>
              <w:rPr>
                <w:rStyle w:val="a3"/>
                <w:u w:val="single"/>
              </w:rPr>
              <w:t>Qarz</w:t>
            </w:r>
            <w:proofErr w:type="spellEnd"/>
            <w:r w:rsidR="0025395C" w:rsidRPr="009966A4">
              <w:rPr>
                <w:rStyle w:val="a3"/>
                <w:u w:val="single"/>
              </w:rPr>
              <w:t xml:space="preserve"> </w:t>
            </w:r>
            <w:proofErr w:type="spellStart"/>
            <w:r>
              <w:rPr>
                <w:rStyle w:val="a3"/>
                <w:u w:val="single"/>
              </w:rPr>
              <w:t>oluvchi</w:t>
            </w:r>
            <w:proofErr w:type="spellEnd"/>
            <w:r w:rsidR="0025395C" w:rsidRPr="009966A4">
              <w:rPr>
                <w:rStyle w:val="a3"/>
                <w:u w:val="single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FE8BA6" w14:textId="3B6CF399" w:rsidR="0025395C" w:rsidRPr="009966A4" w:rsidRDefault="003014E5" w:rsidP="001C36B9">
            <w:pPr>
              <w:jc w:val="center"/>
              <w:rPr>
                <w:u w:val="single"/>
              </w:rPr>
            </w:pPr>
            <w:proofErr w:type="spellStart"/>
            <w:r>
              <w:rPr>
                <w:rStyle w:val="a3"/>
                <w:u w:val="single"/>
              </w:rPr>
              <w:t>Birgalikda</w:t>
            </w:r>
            <w:proofErr w:type="spellEnd"/>
            <w:r w:rsidR="0025395C" w:rsidRPr="009966A4">
              <w:rPr>
                <w:rStyle w:val="a3"/>
                <w:u w:val="single"/>
              </w:rPr>
              <w:t xml:space="preserve"> </w:t>
            </w:r>
            <w:proofErr w:type="spellStart"/>
            <w:r>
              <w:rPr>
                <w:rStyle w:val="a3"/>
                <w:u w:val="single"/>
              </w:rPr>
              <w:t>qarz</w:t>
            </w:r>
            <w:proofErr w:type="spellEnd"/>
            <w:r w:rsidR="0025395C" w:rsidRPr="009966A4">
              <w:rPr>
                <w:rStyle w:val="a3"/>
                <w:u w:val="single"/>
              </w:rPr>
              <w:t xml:space="preserve"> </w:t>
            </w:r>
            <w:proofErr w:type="spellStart"/>
            <w:r>
              <w:rPr>
                <w:rStyle w:val="a3"/>
                <w:u w:val="single"/>
              </w:rPr>
              <w:t>oluvchi</w:t>
            </w:r>
            <w:proofErr w:type="spellEnd"/>
            <w:r w:rsidR="0025395C" w:rsidRPr="009966A4">
              <w:rPr>
                <w:rStyle w:val="a3"/>
                <w:u w:val="single"/>
              </w:rPr>
              <w:t>:</w:t>
            </w:r>
          </w:p>
        </w:tc>
      </w:tr>
      <w:tr w:rsidR="0025395C" w:rsidRPr="009966A4" w14:paraId="39609804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BB6D37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59B3E4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rStyle w:val="a3"/>
                <w:u w:val="single"/>
              </w:rPr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5714A9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rStyle w:val="a3"/>
                <w:u w:val="single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C06146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rStyle w:val="a3"/>
                <w:u w:val="single"/>
              </w:rPr>
              <w:t>______________________</w:t>
            </w:r>
          </w:p>
        </w:tc>
      </w:tr>
      <w:tr w:rsidR="0025395C" w:rsidRPr="009966A4" w14:paraId="5886F648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B4A646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5B9695" w14:textId="2C7E0C90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filialning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to‘liq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nomi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ACB315" w14:textId="0140F3EF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F</w:t>
            </w:r>
            <w:r w:rsidRPr="009966A4">
              <w:rPr>
                <w:u w:val="single"/>
                <w:vertAlign w:val="superscript"/>
              </w:rPr>
              <w:t>.</w:t>
            </w:r>
            <w:r w:rsidR="003014E5">
              <w:rPr>
                <w:u w:val="single"/>
                <w:vertAlign w:val="superscript"/>
              </w:rPr>
              <w:t>I</w:t>
            </w:r>
            <w:r w:rsidRPr="009966A4">
              <w:rPr>
                <w:u w:val="single"/>
                <w:vertAlign w:val="superscript"/>
              </w:rPr>
              <w:t>.</w:t>
            </w:r>
            <w:r w:rsidR="003014E5">
              <w:rPr>
                <w:u w:val="single"/>
                <w:vertAlign w:val="superscript"/>
              </w:rPr>
              <w:t>O</w:t>
            </w:r>
            <w:r w:rsidRPr="009966A4">
              <w:rPr>
                <w:u w:val="single"/>
                <w:vertAlign w:val="superscript"/>
              </w:rPr>
              <w:t xml:space="preserve">., </w:t>
            </w:r>
            <w:proofErr w:type="spellStart"/>
            <w:r w:rsidR="003014E5">
              <w:rPr>
                <w:u w:val="single"/>
                <w:vertAlign w:val="superscript"/>
              </w:rPr>
              <w:t>to‘liq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5F2E7B" w14:textId="6D5F8781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F</w:t>
            </w:r>
            <w:r w:rsidRPr="009966A4">
              <w:rPr>
                <w:u w:val="single"/>
                <w:vertAlign w:val="superscript"/>
              </w:rPr>
              <w:t>.</w:t>
            </w:r>
            <w:r w:rsidR="003014E5">
              <w:rPr>
                <w:u w:val="single"/>
                <w:vertAlign w:val="superscript"/>
              </w:rPr>
              <w:t>I</w:t>
            </w:r>
            <w:r w:rsidRPr="009966A4">
              <w:rPr>
                <w:u w:val="single"/>
                <w:vertAlign w:val="superscript"/>
              </w:rPr>
              <w:t>.</w:t>
            </w:r>
            <w:r w:rsidR="003014E5">
              <w:rPr>
                <w:u w:val="single"/>
                <w:vertAlign w:val="superscript"/>
              </w:rPr>
              <w:t>O</w:t>
            </w:r>
            <w:r w:rsidRPr="009966A4">
              <w:rPr>
                <w:u w:val="single"/>
                <w:vertAlign w:val="superscript"/>
              </w:rPr>
              <w:t xml:space="preserve">., </w:t>
            </w:r>
            <w:proofErr w:type="spellStart"/>
            <w:r w:rsidR="003014E5">
              <w:rPr>
                <w:u w:val="single"/>
                <w:vertAlign w:val="superscript"/>
              </w:rPr>
              <w:t>to‘liq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25395C" w:rsidRPr="009966A4" w14:paraId="5E633F59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A2FA94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73D21D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506DEA" w14:textId="36614864" w:rsidR="0025395C" w:rsidRPr="009966A4" w:rsidRDefault="003014E5" w:rsidP="001C36B9">
            <w:pPr>
              <w:jc w:val="center"/>
              <w:rPr>
                <w:u w:val="single"/>
              </w:rPr>
            </w:pPr>
            <w:r>
              <w:rPr>
                <w:u w:val="single"/>
                <w:lang w:val="uz-Cyrl-UZ"/>
              </w:rPr>
              <w:t>Pasport</w:t>
            </w:r>
            <w:r w:rsidR="0025395C" w:rsidRPr="009966A4">
              <w:rPr>
                <w:u w:val="single"/>
                <w:lang w:val="uz-Cyrl-UZ"/>
              </w:rPr>
              <w:t xml:space="preserve"> </w:t>
            </w:r>
            <w:r>
              <w:rPr>
                <w:u w:val="single"/>
                <w:lang w:val="uz-Cyrl-UZ"/>
              </w:rPr>
              <w:t>ma’lumoti</w:t>
            </w:r>
            <w:r w:rsidR="0025395C" w:rsidRPr="009966A4">
              <w:rPr>
                <w:u w:val="single"/>
                <w:lang w:val="uz-Cyrl-UZ"/>
              </w:rPr>
              <w:t>:</w:t>
            </w:r>
            <w:r w:rsidR="0025395C" w:rsidRPr="009966A4">
              <w:rPr>
                <w:u w:val="singl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957983" w14:textId="5132F82A" w:rsidR="0025395C" w:rsidRPr="009966A4" w:rsidRDefault="003014E5" w:rsidP="001C36B9">
            <w:pPr>
              <w:jc w:val="center"/>
              <w:rPr>
                <w:u w:val="single"/>
              </w:rPr>
            </w:pPr>
            <w:r>
              <w:rPr>
                <w:u w:val="single"/>
                <w:lang w:val="uz-Cyrl-UZ"/>
              </w:rPr>
              <w:t>Pasport</w:t>
            </w:r>
            <w:r w:rsidR="0025395C" w:rsidRPr="009966A4">
              <w:rPr>
                <w:u w:val="single"/>
                <w:lang w:val="uz-Cyrl-UZ"/>
              </w:rPr>
              <w:t xml:space="preserve"> </w:t>
            </w:r>
            <w:r>
              <w:rPr>
                <w:u w:val="single"/>
                <w:lang w:val="uz-Cyrl-UZ"/>
              </w:rPr>
              <w:t>ma’lumoti</w:t>
            </w:r>
            <w:r w:rsidR="0025395C" w:rsidRPr="009966A4">
              <w:rPr>
                <w:u w:val="single"/>
                <w:lang w:val="uz-Cyrl-UZ"/>
              </w:rPr>
              <w:t>:</w:t>
            </w:r>
            <w:r w:rsidR="0025395C" w:rsidRPr="009966A4">
              <w:rPr>
                <w:u w:val="single"/>
              </w:rPr>
              <w:t xml:space="preserve"> </w:t>
            </w:r>
          </w:p>
        </w:tc>
      </w:tr>
      <w:tr w:rsidR="0025395C" w:rsidRPr="009966A4" w14:paraId="4C117546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823258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D22652" w14:textId="02571B68" w:rsidR="0025395C" w:rsidRPr="003014E5" w:rsidRDefault="0025395C" w:rsidP="001C36B9">
            <w:pPr>
              <w:jc w:val="center"/>
              <w:rPr>
                <w:u w:val="single"/>
                <w:lang w:val="en-US"/>
              </w:rPr>
            </w:pPr>
            <w:r w:rsidRPr="003014E5">
              <w:rPr>
                <w:u w:val="single"/>
                <w:lang w:val="en-US"/>
              </w:rPr>
              <w:br/>
              <w:t>“</w:t>
            </w:r>
            <w:r w:rsidRPr="009966A4">
              <w:rPr>
                <w:u w:val="single"/>
                <w:lang w:val="en-US"/>
              </w:rPr>
              <w:t>C</w:t>
            </w:r>
            <w:r w:rsidR="003014E5" w:rsidRPr="003014E5">
              <w:rPr>
                <w:u w:val="single"/>
                <w:lang w:val="en-US"/>
              </w:rPr>
              <w:t>onta</w:t>
            </w:r>
            <w:r w:rsidRPr="009966A4">
              <w:rPr>
                <w:u w:val="single"/>
                <w:lang w:val="en-US"/>
              </w:rPr>
              <w:t>c</w:t>
            </w:r>
            <w:r w:rsidR="003014E5" w:rsidRPr="003014E5">
              <w:rPr>
                <w:u w:val="single"/>
                <w:lang w:val="en-US"/>
              </w:rPr>
              <w:t>t</w:t>
            </w:r>
            <w:r w:rsidRPr="003014E5">
              <w:rPr>
                <w:u w:val="single"/>
                <w:lang w:val="en-US"/>
              </w:rPr>
              <w:t xml:space="preserve"> </w:t>
            </w:r>
            <w:r w:rsidRPr="009966A4">
              <w:rPr>
                <w:u w:val="single"/>
                <w:lang w:val="en-US"/>
              </w:rPr>
              <w:t>c</w:t>
            </w:r>
            <w:r w:rsidR="003014E5" w:rsidRPr="003014E5">
              <w:rPr>
                <w:u w:val="single"/>
                <w:lang w:val="en-US"/>
              </w:rPr>
              <w:t>enter</w:t>
            </w:r>
            <w:r w:rsidRPr="003014E5">
              <w:rPr>
                <w:u w:val="single"/>
                <w:lang w:val="en-US"/>
              </w:rPr>
              <w:t xml:space="preserve">” </w:t>
            </w:r>
            <w:proofErr w:type="spellStart"/>
            <w:r w:rsidR="003014E5" w:rsidRPr="003014E5">
              <w:rPr>
                <w:u w:val="single"/>
                <w:lang w:val="en-US"/>
              </w:rPr>
              <w:t>aloqa</w:t>
            </w:r>
            <w:proofErr w:type="spellEnd"/>
            <w:r w:rsidRPr="003014E5">
              <w:rPr>
                <w:u w:val="single"/>
                <w:lang w:val="en-US"/>
              </w:rPr>
              <w:t xml:space="preserve"> </w:t>
            </w:r>
            <w:proofErr w:type="spellStart"/>
            <w:r w:rsidR="003014E5" w:rsidRPr="003014E5">
              <w:rPr>
                <w:u w:val="single"/>
                <w:lang w:val="en-US"/>
              </w:rPr>
              <w:t>tel</w:t>
            </w:r>
            <w:r w:rsidRPr="003014E5">
              <w:rPr>
                <w:u w:val="single"/>
                <w:lang w:val="en-US"/>
              </w:rPr>
              <w:t>.</w:t>
            </w:r>
            <w:r w:rsidR="003014E5" w:rsidRPr="003014E5">
              <w:rPr>
                <w:u w:val="single"/>
                <w:lang w:val="en-US"/>
              </w:rPr>
              <w:t>raqami</w:t>
            </w:r>
            <w:proofErr w:type="spellEnd"/>
            <w:r w:rsidRPr="003014E5">
              <w:rPr>
                <w:u w:val="single"/>
                <w:lang w:val="en-US"/>
              </w:rPr>
              <w:t xml:space="preserve">: </w:t>
            </w:r>
          </w:p>
          <w:p w14:paraId="4214F526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3014E5">
              <w:rPr>
                <w:u w:val="single"/>
                <w:lang w:val="en-US"/>
              </w:rPr>
              <w:t xml:space="preserve"> </w:t>
            </w:r>
            <w:r w:rsidRPr="009966A4">
              <w:rPr>
                <w:u w:val="single"/>
              </w:rPr>
              <w:t>(71) 210-20-02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0D9915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B69225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______________________</w:t>
            </w:r>
          </w:p>
        </w:tc>
      </w:tr>
      <w:tr w:rsidR="0025395C" w:rsidRPr="009966A4" w14:paraId="221DC32E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CE47B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662BA8" w14:textId="2E449BDB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indeksi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manzili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telefoni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A5B83B" w14:textId="5EC70ABB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indeksi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manzili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telefoni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996E00" w14:textId="5C42208D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indeksi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manzili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telefoni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25395C" w:rsidRPr="009966A4" w14:paraId="67371802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D572A2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9B902A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 xml:space="preserve">__________________________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F65087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7C50DE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</w:t>
            </w:r>
          </w:p>
        </w:tc>
      </w:tr>
      <w:tr w:rsidR="0025395C" w:rsidRPr="009966A4" w14:paraId="6FB579CC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A0E9E1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393ED3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2BCF36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B92B0E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______________________</w:t>
            </w:r>
          </w:p>
        </w:tc>
      </w:tr>
      <w:tr w:rsidR="0025395C" w:rsidRPr="009966A4" w14:paraId="6B13F18A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0E6C6A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61E829" w14:textId="459D4803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bank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rekvizitlari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145BF1" w14:textId="6243CDA9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tug‘ilgan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sanasi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17E75E" w14:textId="4E1CBC1A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tug‘ilgan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sanasi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25395C" w:rsidRPr="009966A4" w14:paraId="3A54E229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2626A7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A5C7B0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EA5785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2C6614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</w:t>
            </w:r>
          </w:p>
        </w:tc>
      </w:tr>
      <w:tr w:rsidR="0025395C" w:rsidRPr="009966A4" w14:paraId="7CAA7D2C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751104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1AA34A" w14:textId="2BBD1FFC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STIR</w:t>
            </w:r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F729BF" w14:textId="3D752F16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tug‘ilgan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joyi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095263" w14:textId="2AF2586A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tug‘ilgan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joyi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25395C" w:rsidRPr="009966A4" w14:paraId="4DEC13B5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90FFB0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ADE2C5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E1859F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CFE760" w14:textId="77777777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</w:t>
            </w:r>
          </w:p>
        </w:tc>
      </w:tr>
      <w:tr w:rsidR="0025395C" w:rsidRPr="009966A4" w14:paraId="3D6E292F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BCEBAE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AA65C1" w14:textId="7371F789" w:rsidR="0025395C" w:rsidRPr="003014E5" w:rsidRDefault="0025395C" w:rsidP="001C36B9">
            <w:pPr>
              <w:jc w:val="center"/>
              <w:rPr>
                <w:u w:val="single"/>
                <w:lang w:val="en-US"/>
              </w:rPr>
            </w:pPr>
            <w:r w:rsidRPr="003014E5">
              <w:rPr>
                <w:u w:val="single"/>
                <w:vertAlign w:val="superscript"/>
                <w:lang w:val="en-US"/>
              </w:rPr>
              <w:t>(</w:t>
            </w:r>
            <w:r w:rsidR="003014E5" w:rsidRPr="003014E5">
              <w:rPr>
                <w:u w:val="single"/>
                <w:vertAlign w:val="superscript"/>
                <w:lang w:val="en-US"/>
              </w:rPr>
              <w:t>filial</w:t>
            </w:r>
            <w:r w:rsidRPr="003014E5">
              <w:rPr>
                <w:u w:val="single"/>
                <w:vertAlign w:val="superscript"/>
                <w:lang w:val="en-US"/>
              </w:rPr>
              <w:t xml:space="preserve"> </w:t>
            </w:r>
            <w:proofErr w:type="spellStart"/>
            <w:r w:rsidR="003014E5" w:rsidRPr="003014E5">
              <w:rPr>
                <w:u w:val="single"/>
                <w:vertAlign w:val="superscript"/>
                <w:lang w:val="en-US"/>
              </w:rPr>
              <w:t>boshqaruvchisining</w:t>
            </w:r>
            <w:proofErr w:type="spellEnd"/>
            <w:r w:rsidRPr="003014E5">
              <w:rPr>
                <w:u w:val="single"/>
                <w:vertAlign w:val="superscript"/>
                <w:lang w:val="en-US"/>
              </w:rPr>
              <w:t xml:space="preserve"> </w:t>
            </w:r>
            <w:r w:rsidR="003014E5" w:rsidRPr="003014E5">
              <w:rPr>
                <w:u w:val="single"/>
                <w:vertAlign w:val="superscript"/>
                <w:lang w:val="en-US"/>
              </w:rPr>
              <w:t>F</w:t>
            </w:r>
            <w:r w:rsidRPr="003014E5">
              <w:rPr>
                <w:u w:val="single"/>
                <w:vertAlign w:val="superscript"/>
                <w:lang w:val="en-US"/>
              </w:rPr>
              <w:t>.</w:t>
            </w:r>
            <w:r w:rsidR="003014E5" w:rsidRPr="003014E5">
              <w:rPr>
                <w:u w:val="single"/>
                <w:vertAlign w:val="superscript"/>
                <w:lang w:val="en-US"/>
              </w:rPr>
              <w:t>I</w:t>
            </w:r>
            <w:r w:rsidRPr="003014E5">
              <w:rPr>
                <w:u w:val="single"/>
                <w:vertAlign w:val="superscript"/>
                <w:lang w:val="en-US"/>
              </w:rPr>
              <w:t>.</w:t>
            </w:r>
            <w:r w:rsidR="003014E5" w:rsidRPr="003014E5">
              <w:rPr>
                <w:u w:val="single"/>
                <w:vertAlign w:val="superscript"/>
                <w:lang w:val="en-US"/>
              </w:rPr>
              <w:t>O</w:t>
            </w:r>
            <w:r w:rsidRPr="003014E5">
              <w:rPr>
                <w:u w:val="single"/>
                <w:vertAlign w:val="superscript"/>
                <w:lang w:val="en-US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0E5430" w14:textId="0B1FCD4B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STIR</w:t>
            </w:r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C07C52" w14:textId="297573C3" w:rsidR="0025395C" w:rsidRPr="009966A4" w:rsidRDefault="0025395C" w:rsidP="001C36B9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STIR</w:t>
            </w:r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25395C" w:rsidRPr="009966A4" w14:paraId="156BCF1B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2ED048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F93CB1" w14:textId="77777777" w:rsidR="0025395C" w:rsidRPr="009966A4" w:rsidRDefault="0025395C" w:rsidP="001C36B9">
            <w:pPr>
              <w:jc w:val="center"/>
            </w:pPr>
            <w:r w:rsidRPr="009966A4">
              <w:t>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9A004E" w14:textId="77777777" w:rsidR="0025395C" w:rsidRPr="009966A4" w:rsidRDefault="0025395C" w:rsidP="001C36B9">
            <w:pPr>
              <w:jc w:val="center"/>
            </w:pPr>
            <w:r w:rsidRPr="009966A4">
              <w:t>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0A9E68" w14:textId="77777777" w:rsidR="0025395C" w:rsidRPr="009966A4" w:rsidRDefault="0025395C" w:rsidP="001C36B9">
            <w:pPr>
              <w:jc w:val="center"/>
            </w:pPr>
            <w:r w:rsidRPr="009966A4">
              <w:t>_________________</w:t>
            </w:r>
          </w:p>
        </w:tc>
      </w:tr>
      <w:tr w:rsidR="0025395C" w:rsidRPr="009966A4" w14:paraId="5962C058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F4F1AF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E8AD3A" w14:textId="0B32A6CD" w:rsidR="0025395C" w:rsidRPr="009966A4" w:rsidRDefault="0025395C" w:rsidP="001C36B9">
            <w:pPr>
              <w:jc w:val="center"/>
            </w:pPr>
            <w:r w:rsidRPr="009966A4">
              <w:rPr>
                <w:vertAlign w:val="superscript"/>
              </w:rPr>
              <w:t>(</w:t>
            </w:r>
            <w:proofErr w:type="spellStart"/>
            <w:r w:rsidR="003014E5">
              <w:rPr>
                <w:vertAlign w:val="superscript"/>
              </w:rPr>
              <w:t>imzo</w:t>
            </w:r>
            <w:proofErr w:type="spellEnd"/>
            <w:r w:rsidRPr="009966A4">
              <w:rPr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4A5E10" w14:textId="7816CF52" w:rsidR="0025395C" w:rsidRPr="009966A4" w:rsidRDefault="0025395C" w:rsidP="001C36B9">
            <w:pPr>
              <w:jc w:val="center"/>
            </w:pPr>
            <w:r w:rsidRPr="009966A4">
              <w:rPr>
                <w:vertAlign w:val="superscript"/>
              </w:rPr>
              <w:t>(</w:t>
            </w:r>
            <w:proofErr w:type="spellStart"/>
            <w:r w:rsidR="003014E5">
              <w:rPr>
                <w:vertAlign w:val="superscript"/>
              </w:rPr>
              <w:t>imzo</w:t>
            </w:r>
            <w:proofErr w:type="spellEnd"/>
            <w:r w:rsidRPr="009966A4">
              <w:rPr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077D68" w14:textId="464A2A24" w:rsidR="0025395C" w:rsidRPr="009966A4" w:rsidRDefault="0025395C" w:rsidP="001C36B9">
            <w:pPr>
              <w:jc w:val="center"/>
            </w:pPr>
            <w:r w:rsidRPr="009966A4">
              <w:rPr>
                <w:vertAlign w:val="superscript"/>
              </w:rPr>
              <w:t>(</w:t>
            </w:r>
            <w:proofErr w:type="spellStart"/>
            <w:r w:rsidR="003014E5">
              <w:rPr>
                <w:vertAlign w:val="superscript"/>
              </w:rPr>
              <w:t>imzo</w:t>
            </w:r>
            <w:proofErr w:type="spellEnd"/>
            <w:r w:rsidRPr="009966A4">
              <w:rPr>
                <w:vertAlign w:val="superscript"/>
              </w:rPr>
              <w:t>)</w:t>
            </w:r>
          </w:p>
        </w:tc>
      </w:tr>
      <w:tr w:rsidR="0025395C" w:rsidRPr="009966A4" w14:paraId="2E989685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79C756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E10024" w14:textId="5927EC7A" w:rsidR="0025395C" w:rsidRPr="009966A4" w:rsidRDefault="003014E5" w:rsidP="001C36B9">
            <w:r>
              <w:t>M</w:t>
            </w:r>
            <w:r w:rsidR="0025395C" w:rsidRPr="009966A4">
              <w:t>.</w:t>
            </w:r>
            <w:r>
              <w:t>O‘</w:t>
            </w:r>
            <w:r w:rsidR="0025395C" w:rsidRPr="009966A4"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CF2D03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FE8DF4" w14:textId="77777777" w:rsidR="0025395C" w:rsidRPr="009966A4" w:rsidRDefault="0025395C" w:rsidP="001C36B9"/>
        </w:tc>
      </w:tr>
      <w:tr w:rsidR="0025395C" w:rsidRPr="009966A4" w14:paraId="043B4AF0" w14:textId="77777777" w:rsidTr="001C36B9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D32DBB" w14:textId="77777777" w:rsidR="0025395C" w:rsidRPr="009966A4" w:rsidRDefault="0025395C" w:rsidP="001C36B9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8E285C" w14:textId="3C161D5A" w:rsidR="0025395C" w:rsidRPr="009966A4" w:rsidRDefault="0025395C" w:rsidP="001C36B9">
            <w:r w:rsidRPr="009966A4">
              <w:t xml:space="preserve">20__ </w:t>
            </w:r>
            <w:proofErr w:type="spellStart"/>
            <w:r w:rsidR="003014E5">
              <w:t>yil</w:t>
            </w:r>
            <w:proofErr w:type="spellEnd"/>
            <w:r w:rsidRPr="009966A4">
              <w:t xml:space="preserve"> «__» 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AF51EC" w14:textId="00E8D4B0" w:rsidR="0025395C" w:rsidRPr="009966A4" w:rsidRDefault="0025395C" w:rsidP="001C36B9">
            <w:r w:rsidRPr="009966A4">
              <w:t xml:space="preserve">20__ </w:t>
            </w:r>
            <w:proofErr w:type="spellStart"/>
            <w:r w:rsidR="003014E5">
              <w:t>yil</w:t>
            </w:r>
            <w:proofErr w:type="spellEnd"/>
            <w:r w:rsidRPr="009966A4">
              <w:t xml:space="preserve"> «__» 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E6B85B" w14:textId="09D26D72" w:rsidR="0025395C" w:rsidRPr="009966A4" w:rsidRDefault="0025395C" w:rsidP="001C36B9">
            <w:r w:rsidRPr="009966A4">
              <w:t xml:space="preserve">20__ </w:t>
            </w:r>
            <w:proofErr w:type="spellStart"/>
            <w:r w:rsidR="003014E5">
              <w:t>yil</w:t>
            </w:r>
            <w:proofErr w:type="spellEnd"/>
            <w:r w:rsidRPr="009966A4">
              <w:t xml:space="preserve"> «__» _________</w:t>
            </w:r>
          </w:p>
        </w:tc>
      </w:tr>
    </w:tbl>
    <w:p w14:paraId="71B67E6D" w14:textId="77777777" w:rsidR="0025395C" w:rsidRPr="009966A4" w:rsidRDefault="0025395C" w:rsidP="0025395C">
      <w:pPr>
        <w:shd w:val="clear" w:color="auto" w:fill="FFFFFF"/>
        <w:ind w:left="34"/>
        <w:jc w:val="center"/>
      </w:pPr>
    </w:p>
    <w:bookmarkEnd w:id="2"/>
    <w:p w14:paraId="011D0001" w14:textId="6E7D10BE" w:rsidR="0025395C" w:rsidRPr="009966A4" w:rsidRDefault="0025395C" w:rsidP="0025395C">
      <w:pPr>
        <w:shd w:val="clear" w:color="auto" w:fill="FFFFFF"/>
        <w:ind w:left="34" w:firstLine="817"/>
        <w:jc w:val="both"/>
        <w:rPr>
          <w:i/>
          <w:iCs/>
          <w:lang w:val="uz-Cyrl-UZ"/>
        </w:rPr>
      </w:pPr>
      <w:r w:rsidRPr="009966A4">
        <w:rPr>
          <w:i/>
          <w:iCs/>
          <w:lang w:val="uz-Cyrl-UZ"/>
        </w:rPr>
        <w:t>(</w:t>
      </w:r>
      <w:r w:rsidR="003014E5">
        <w:rPr>
          <w:i/>
          <w:iCs/>
          <w:lang w:val="uz-Cyrl-UZ"/>
        </w:rPr>
        <w:t>Birgalikda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qarz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oluvchining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ismi</w:t>
      </w:r>
      <w:r w:rsidRPr="009966A4">
        <w:rPr>
          <w:i/>
          <w:iCs/>
          <w:lang w:val="uz-Cyrl-UZ"/>
        </w:rPr>
        <w:t xml:space="preserve">, </w:t>
      </w:r>
      <w:r w:rsidR="003014E5">
        <w:rPr>
          <w:i/>
          <w:iCs/>
          <w:lang w:val="uz-Cyrl-UZ"/>
        </w:rPr>
        <w:t>sharifi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qisqartirilmagan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holda</w:t>
      </w:r>
      <w:r w:rsidRPr="009966A4">
        <w:rPr>
          <w:i/>
          <w:iCs/>
          <w:lang w:val="uz-Cyrl-UZ"/>
        </w:rPr>
        <w:t xml:space="preserve">, </w:t>
      </w:r>
      <w:r w:rsidR="003014E5">
        <w:rPr>
          <w:i/>
          <w:iCs/>
          <w:lang w:val="uz-Cyrl-UZ"/>
        </w:rPr>
        <w:t>o‘z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qo‘li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bilan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yozadi</w:t>
      </w:r>
      <w:r w:rsidRPr="009966A4">
        <w:rPr>
          <w:i/>
          <w:iCs/>
          <w:lang w:val="uz-Cyrl-UZ"/>
        </w:rPr>
        <w:t>.</w:t>
      </w:r>
    </w:p>
    <w:p w14:paraId="5095E920" w14:textId="63844FE4" w:rsidR="0025395C" w:rsidRPr="009966A4" w:rsidRDefault="003014E5" w:rsidP="0025395C">
      <w:pPr>
        <w:shd w:val="clear" w:color="auto" w:fill="FFFFFF"/>
        <w:ind w:left="34" w:firstLine="817"/>
        <w:jc w:val="both"/>
        <w:rPr>
          <w:i/>
          <w:iCs/>
          <w:lang w:val="uz-Cyrl-UZ"/>
        </w:rPr>
      </w:pPr>
      <w:r>
        <w:rPr>
          <w:i/>
          <w:iCs/>
          <w:lang w:val="uz-Cyrl-UZ"/>
        </w:rPr>
        <w:t>Ushbu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shartnomani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o‘qidim</w:t>
      </w:r>
      <w:r w:rsidR="0025395C" w:rsidRPr="009966A4">
        <w:rPr>
          <w:i/>
          <w:iCs/>
          <w:lang w:val="uz-Cyrl-UZ"/>
        </w:rPr>
        <w:t xml:space="preserve">, </w:t>
      </w:r>
      <w:r>
        <w:rPr>
          <w:i/>
          <w:iCs/>
          <w:lang w:val="uz-Cyrl-UZ"/>
        </w:rPr>
        <w:t>shartnomadagi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bo‘lim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va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bandlar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hamda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undagi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so‘zlarning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mazmuni</w:t>
      </w:r>
      <w:r w:rsidR="0025395C" w:rsidRPr="009966A4">
        <w:rPr>
          <w:i/>
          <w:iCs/>
          <w:lang w:val="uz-Cyrl-UZ"/>
        </w:rPr>
        <w:t xml:space="preserve">, </w:t>
      </w:r>
      <w:r>
        <w:rPr>
          <w:i/>
          <w:iCs/>
          <w:lang w:val="uz-Cyrl-UZ"/>
        </w:rPr>
        <w:t>mohiyati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aniq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va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tushunarli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bo‘lganligi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uchun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mazkur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shartnomani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imzolayman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va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uni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so‘zsiz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bajaraman</w:t>
      </w:r>
      <w:r w:rsidR="0025395C" w:rsidRPr="009966A4">
        <w:rPr>
          <w:i/>
          <w:iCs/>
          <w:lang w:val="uz-Cyrl-UZ"/>
        </w:rPr>
        <w:t xml:space="preserve">). </w:t>
      </w:r>
    </w:p>
    <w:p w14:paraId="221D4466" w14:textId="77777777" w:rsidR="0025395C" w:rsidRPr="009966A4" w:rsidRDefault="0025395C" w:rsidP="0025395C">
      <w:pPr>
        <w:shd w:val="clear" w:color="auto" w:fill="FFFFFF"/>
        <w:ind w:left="34" w:firstLine="817"/>
        <w:jc w:val="both"/>
        <w:rPr>
          <w:lang w:val="uz-Cyrl-UZ"/>
        </w:rPr>
      </w:pPr>
    </w:p>
    <w:p w14:paraId="57D5BED7" w14:textId="77777777" w:rsidR="0025395C" w:rsidRPr="009966A4" w:rsidRDefault="0025395C" w:rsidP="0025395C">
      <w:pPr>
        <w:shd w:val="clear" w:color="auto" w:fill="FFFFFF"/>
        <w:ind w:left="34"/>
        <w:jc w:val="right"/>
        <w:rPr>
          <w:lang w:val="uz-Cyrl-UZ"/>
        </w:rPr>
      </w:pPr>
      <w:r w:rsidRPr="009966A4">
        <w:rPr>
          <w:lang w:val="uz-Cyrl-UZ"/>
        </w:rPr>
        <w:t>_________________________________</w:t>
      </w:r>
    </w:p>
    <w:p w14:paraId="3E072A61" w14:textId="42A0BB1B" w:rsidR="0025395C" w:rsidRPr="009966A4" w:rsidRDefault="0025395C" w:rsidP="0025395C">
      <w:pPr>
        <w:shd w:val="clear" w:color="auto" w:fill="FFFFFF"/>
        <w:ind w:left="34"/>
        <w:jc w:val="right"/>
        <w:rPr>
          <w:lang w:val="uz-Cyrl-UZ"/>
        </w:rPr>
      </w:pPr>
      <w:r w:rsidRPr="009966A4">
        <w:rPr>
          <w:lang w:val="uz-Cyrl-UZ"/>
        </w:rPr>
        <w:t>(</w:t>
      </w:r>
      <w:r w:rsidR="003014E5">
        <w:rPr>
          <w:lang w:val="uz-Cyrl-UZ"/>
        </w:rPr>
        <w:t>imzo</w:t>
      </w:r>
      <w:r w:rsidRPr="009966A4">
        <w:rPr>
          <w:lang w:val="uz-Cyrl-UZ"/>
        </w:rPr>
        <w:t>)</w:t>
      </w:r>
    </w:p>
    <w:p w14:paraId="3886F7C2" w14:textId="77777777" w:rsidR="00304E88" w:rsidRDefault="00304E88" w:rsidP="0025395C">
      <w:pPr>
        <w:ind w:left="5664"/>
        <w:jc w:val="center"/>
        <w:rPr>
          <w:i/>
          <w:iCs/>
          <w:lang w:val="uz-Cyrl-UZ"/>
        </w:rPr>
      </w:pPr>
    </w:p>
    <w:p w14:paraId="2CDBA90A" w14:textId="77777777" w:rsidR="00304E88" w:rsidRDefault="00304E88" w:rsidP="0025395C">
      <w:pPr>
        <w:ind w:left="5664"/>
        <w:jc w:val="center"/>
        <w:rPr>
          <w:i/>
          <w:iCs/>
          <w:lang w:val="uz-Cyrl-UZ"/>
        </w:rPr>
      </w:pPr>
    </w:p>
    <w:p w14:paraId="0EC64DE8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68A78732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7DFA7D69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0DAA316A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5536642E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22AE2D27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0F06EEFD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180B0DC5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7B1BF855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7B12D6CD" w14:textId="77777777" w:rsidR="00FB7D47" w:rsidRDefault="00FB7D47" w:rsidP="0025395C">
      <w:pPr>
        <w:ind w:left="5664"/>
        <w:jc w:val="center"/>
        <w:rPr>
          <w:i/>
          <w:iCs/>
          <w:lang w:val="uz-Cyrl-UZ"/>
        </w:rPr>
      </w:pPr>
    </w:p>
    <w:p w14:paraId="33F190C6" w14:textId="36329E3A" w:rsidR="0025395C" w:rsidRPr="009966A4" w:rsidRDefault="0025395C" w:rsidP="0025395C">
      <w:pPr>
        <w:ind w:left="5664"/>
        <w:jc w:val="center"/>
        <w:rPr>
          <w:i/>
          <w:iCs/>
          <w:lang w:val="uz-Cyrl-UZ"/>
        </w:rPr>
      </w:pPr>
      <w:r w:rsidRPr="009966A4">
        <w:rPr>
          <w:i/>
          <w:iCs/>
          <w:lang w:val="uz-Cyrl-UZ"/>
        </w:rPr>
        <w:lastRenderedPageBreak/>
        <w:t xml:space="preserve">20__ </w:t>
      </w:r>
      <w:r w:rsidR="003014E5">
        <w:rPr>
          <w:i/>
          <w:iCs/>
          <w:lang w:val="uz-Cyrl-UZ"/>
        </w:rPr>
        <w:t>yil</w:t>
      </w:r>
      <w:r w:rsidRPr="009966A4">
        <w:rPr>
          <w:i/>
          <w:iCs/>
          <w:lang w:val="uz-Cyrl-UZ"/>
        </w:rPr>
        <w:t xml:space="preserve"> «__»  _______ </w:t>
      </w:r>
      <w:r w:rsidR="003014E5">
        <w:rPr>
          <w:i/>
          <w:iCs/>
          <w:lang w:val="uz-Cyrl-UZ"/>
        </w:rPr>
        <w:t>dagi</w:t>
      </w:r>
    </w:p>
    <w:p w14:paraId="554BC4FC" w14:textId="741A2807" w:rsidR="0025395C" w:rsidRPr="009966A4" w:rsidRDefault="0025395C" w:rsidP="0025395C">
      <w:pPr>
        <w:ind w:left="5664"/>
        <w:jc w:val="center"/>
        <w:rPr>
          <w:i/>
          <w:iCs/>
          <w:lang w:val="uz-Cyrl-UZ"/>
        </w:rPr>
      </w:pPr>
      <w:r w:rsidRPr="009966A4">
        <w:rPr>
          <w:i/>
          <w:iCs/>
          <w:lang w:val="uz-Cyrl-UZ"/>
        </w:rPr>
        <w:t xml:space="preserve">___ </w:t>
      </w:r>
      <w:r w:rsidR="003014E5">
        <w:rPr>
          <w:i/>
          <w:iCs/>
          <w:lang w:val="uz-Cyrl-UZ"/>
        </w:rPr>
        <w:t>sonli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pudrat</w:t>
      </w:r>
      <w:r w:rsidRPr="009966A4">
        <w:rPr>
          <w:i/>
          <w:iCs/>
          <w:lang w:val="uz-Cyrl-UZ"/>
        </w:rPr>
        <w:t xml:space="preserve"> </w:t>
      </w:r>
      <w:r w:rsidR="003014E5">
        <w:rPr>
          <w:i/>
          <w:iCs/>
          <w:lang w:val="uz-Cyrl-UZ"/>
        </w:rPr>
        <w:t>uslubida</w:t>
      </w:r>
      <w:r w:rsidRPr="009966A4">
        <w:rPr>
          <w:i/>
          <w:iCs/>
          <w:lang w:val="uz-Cyrl-UZ"/>
        </w:rPr>
        <w:t xml:space="preserve"> </w:t>
      </w:r>
    </w:p>
    <w:p w14:paraId="56D0D535" w14:textId="19BEE1FF" w:rsidR="0025395C" w:rsidRPr="003014E5" w:rsidRDefault="003014E5" w:rsidP="0025395C">
      <w:pPr>
        <w:ind w:left="5664"/>
        <w:jc w:val="center"/>
        <w:rPr>
          <w:i/>
          <w:iCs/>
          <w:lang w:val="en-US"/>
        </w:rPr>
      </w:pPr>
      <w:r>
        <w:rPr>
          <w:i/>
          <w:iCs/>
          <w:lang w:val="uz-Cyrl-UZ"/>
        </w:rPr>
        <w:t>Uy</w:t>
      </w:r>
      <w:r w:rsidR="0025395C" w:rsidRPr="009966A4">
        <w:rPr>
          <w:i/>
          <w:iCs/>
          <w:lang w:val="uz-Cyrl-UZ"/>
        </w:rPr>
        <w:t>-</w:t>
      </w:r>
      <w:r>
        <w:rPr>
          <w:i/>
          <w:iCs/>
          <w:lang w:val="uz-Cyrl-UZ"/>
        </w:rPr>
        <w:t>joy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sotib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olishga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ipoteka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krediti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ajratish</w:t>
      </w:r>
      <w:r w:rsidR="0025395C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to‘g‘risidagi</w:t>
      </w:r>
      <w:r w:rsidR="0025395C" w:rsidRPr="009966A4">
        <w:rPr>
          <w:i/>
          <w:iCs/>
          <w:lang w:val="uz-Cyrl-UZ"/>
        </w:rPr>
        <w:t xml:space="preserve"> </w:t>
      </w:r>
      <w:proofErr w:type="spellStart"/>
      <w:r w:rsidRPr="003014E5">
        <w:rPr>
          <w:i/>
          <w:iCs/>
          <w:lang w:val="en-US"/>
        </w:rPr>
        <w:t>shartnoma</w:t>
      </w:r>
      <w:proofErr w:type="spellEnd"/>
      <w:r>
        <w:rPr>
          <w:i/>
          <w:iCs/>
          <w:lang w:val="uz-Cyrl-UZ"/>
        </w:rPr>
        <w:t>ga</w:t>
      </w:r>
      <w:r w:rsidR="0025395C" w:rsidRPr="003014E5">
        <w:rPr>
          <w:i/>
          <w:iCs/>
          <w:lang w:val="en-US"/>
        </w:rPr>
        <w:t xml:space="preserve"> </w:t>
      </w:r>
      <w:r w:rsidR="0025395C" w:rsidRPr="003014E5">
        <w:rPr>
          <w:i/>
          <w:iCs/>
          <w:lang w:val="en-US"/>
        </w:rPr>
        <w:br/>
      </w:r>
      <w:r w:rsidR="0080673E">
        <w:rPr>
          <w:i/>
          <w:iCs/>
          <w:lang w:val="en-US"/>
        </w:rPr>
        <w:t>1</w:t>
      </w:r>
      <w:r w:rsidR="0025395C" w:rsidRPr="009966A4">
        <w:rPr>
          <w:i/>
          <w:iCs/>
          <w:lang w:val="uz-Cyrl-UZ"/>
        </w:rPr>
        <w:t>-</w:t>
      </w:r>
      <w:r>
        <w:rPr>
          <w:i/>
          <w:iCs/>
          <w:lang w:val="uz-Cyrl-UZ"/>
        </w:rPr>
        <w:t>i</w:t>
      </w:r>
      <w:proofErr w:type="spellStart"/>
      <w:r w:rsidRPr="003014E5">
        <w:rPr>
          <w:i/>
          <w:iCs/>
          <w:lang w:val="en-US"/>
        </w:rPr>
        <w:t>lova</w:t>
      </w:r>
      <w:proofErr w:type="spellEnd"/>
    </w:p>
    <w:p w14:paraId="24902E0B" w14:textId="77777777" w:rsidR="0025395C" w:rsidRPr="003014E5" w:rsidRDefault="0025395C" w:rsidP="0025395C">
      <w:pPr>
        <w:jc w:val="center"/>
        <w:rPr>
          <w:bCs/>
          <w:lang w:val="en-US"/>
        </w:rPr>
      </w:pPr>
    </w:p>
    <w:p w14:paraId="4A432307" w14:textId="254CE013" w:rsidR="0025395C" w:rsidRPr="009966A4" w:rsidRDefault="003014E5" w:rsidP="0025395C">
      <w:pPr>
        <w:jc w:val="center"/>
        <w:rPr>
          <w:b/>
          <w:lang w:val="uz-Cyrl-UZ"/>
        </w:rPr>
      </w:pPr>
      <w:r>
        <w:rPr>
          <w:b/>
          <w:bCs/>
          <w:lang w:val="uz-Cyrl-UZ"/>
        </w:rPr>
        <w:t>Pudrat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uslubida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uy</w:t>
      </w:r>
      <w:r w:rsidR="0025395C" w:rsidRPr="009966A4">
        <w:rPr>
          <w:b/>
          <w:bCs/>
          <w:lang w:val="uz-Cyrl-UZ"/>
        </w:rPr>
        <w:t>-</w:t>
      </w:r>
      <w:r>
        <w:rPr>
          <w:b/>
          <w:bCs/>
          <w:lang w:val="uz-Cyrl-UZ"/>
        </w:rPr>
        <w:t>joy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sotib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olishga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ipoteka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krediti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ajratish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to‘</w:t>
      </w:r>
      <w:r w:rsidRPr="003014E5">
        <w:rPr>
          <w:b/>
          <w:bCs/>
          <w:lang w:val="en-US"/>
        </w:rPr>
        <w:t>g‘</w:t>
      </w:r>
      <w:r>
        <w:rPr>
          <w:b/>
          <w:bCs/>
          <w:lang w:val="uz-Cyrl-UZ"/>
        </w:rPr>
        <w:t>risidagi</w:t>
      </w:r>
      <w:r w:rsidR="0025395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shartnomaga</w:t>
      </w:r>
      <w:r w:rsidR="0025395C" w:rsidRPr="009966A4">
        <w:rPr>
          <w:b/>
          <w:bCs/>
          <w:lang w:val="uz-Cyrl-UZ"/>
        </w:rPr>
        <w:t xml:space="preserve"> </w:t>
      </w:r>
    </w:p>
    <w:p w14:paraId="0CA3A4E1" w14:textId="36927093" w:rsidR="0025395C" w:rsidRPr="003014E5" w:rsidRDefault="003014E5" w:rsidP="0025395C">
      <w:pPr>
        <w:jc w:val="center"/>
        <w:rPr>
          <w:b/>
          <w:bCs/>
          <w:lang w:val="en-US"/>
        </w:rPr>
      </w:pPr>
      <w:proofErr w:type="spellStart"/>
      <w:r w:rsidRPr="003014E5">
        <w:rPr>
          <w:b/>
          <w:bCs/>
          <w:lang w:val="en-US"/>
        </w:rPr>
        <w:t>asosan</w:t>
      </w:r>
      <w:proofErr w:type="spellEnd"/>
      <w:r w:rsidR="0025395C" w:rsidRPr="003014E5">
        <w:rPr>
          <w:b/>
          <w:bCs/>
          <w:lang w:val="en-US"/>
        </w:rPr>
        <w:t xml:space="preserve"> </w:t>
      </w:r>
      <w:proofErr w:type="spellStart"/>
      <w:r w:rsidRPr="003014E5">
        <w:rPr>
          <w:b/>
          <w:bCs/>
          <w:lang w:val="en-US"/>
        </w:rPr>
        <w:t>qarzni</w:t>
      </w:r>
      <w:proofErr w:type="spellEnd"/>
      <w:r w:rsidR="0025395C" w:rsidRPr="003014E5">
        <w:rPr>
          <w:b/>
          <w:bCs/>
          <w:lang w:val="en-US"/>
        </w:rPr>
        <w:t xml:space="preserve"> </w:t>
      </w:r>
      <w:proofErr w:type="spellStart"/>
      <w:r w:rsidRPr="003014E5">
        <w:rPr>
          <w:b/>
          <w:bCs/>
          <w:lang w:val="en-US"/>
        </w:rPr>
        <w:t>qaytarish</w:t>
      </w:r>
      <w:proofErr w:type="spellEnd"/>
      <w:r w:rsidR="0025395C" w:rsidRPr="003014E5">
        <w:rPr>
          <w:b/>
          <w:bCs/>
          <w:lang w:val="en-US"/>
        </w:rPr>
        <w:t xml:space="preserve"> </w:t>
      </w:r>
      <w:proofErr w:type="spellStart"/>
      <w:r w:rsidRPr="003014E5">
        <w:rPr>
          <w:b/>
          <w:bCs/>
          <w:lang w:val="en-US"/>
        </w:rPr>
        <w:t>jadvali</w:t>
      </w:r>
      <w:proofErr w:type="spellEnd"/>
      <w:r w:rsidR="0025395C" w:rsidRPr="003014E5">
        <w:rPr>
          <w:b/>
          <w:bCs/>
          <w:lang w:val="en-US"/>
        </w:rPr>
        <w:t xml:space="preserve"> (</w:t>
      </w:r>
      <w:proofErr w:type="spellStart"/>
      <w:r w:rsidRPr="003014E5">
        <w:rPr>
          <w:b/>
          <w:bCs/>
          <w:lang w:val="en-US"/>
        </w:rPr>
        <w:t>grafigi</w:t>
      </w:r>
      <w:proofErr w:type="spellEnd"/>
      <w:r w:rsidR="0025395C" w:rsidRPr="003014E5">
        <w:rPr>
          <w:b/>
          <w:bCs/>
          <w:lang w:val="en-US"/>
        </w:rPr>
        <w:t>)</w:t>
      </w:r>
    </w:p>
    <w:p w14:paraId="7CF8FD56" w14:textId="77777777" w:rsidR="0025395C" w:rsidRPr="003014E5" w:rsidRDefault="0025395C" w:rsidP="0025395C">
      <w:pPr>
        <w:jc w:val="center"/>
        <w:rPr>
          <w:lang w:val="en-US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2694"/>
        <w:gridCol w:w="2693"/>
      </w:tblGrid>
      <w:tr w:rsidR="0025395C" w:rsidRPr="009966A4" w14:paraId="3944E75C" w14:textId="77777777" w:rsidTr="001C36B9">
        <w:tc>
          <w:tcPr>
            <w:tcW w:w="3376" w:type="dxa"/>
          </w:tcPr>
          <w:p w14:paraId="771BD5E2" w14:textId="4E9A31B6" w:rsidR="0025395C" w:rsidRPr="003014E5" w:rsidRDefault="003014E5" w:rsidP="001C36B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014E5">
              <w:rPr>
                <w:b/>
                <w:bCs/>
                <w:lang w:val="en-US"/>
              </w:rPr>
              <w:t>Muddatli</w:t>
            </w:r>
            <w:proofErr w:type="spellEnd"/>
            <w:r w:rsidR="0025395C" w:rsidRPr="003014E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014E5">
              <w:rPr>
                <w:b/>
                <w:bCs/>
                <w:lang w:val="en-US"/>
              </w:rPr>
              <w:t>majburiyatlar</w:t>
            </w:r>
            <w:proofErr w:type="spellEnd"/>
            <w:r w:rsidR="0025395C" w:rsidRPr="003014E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014E5">
              <w:rPr>
                <w:b/>
                <w:bCs/>
                <w:lang w:val="en-US"/>
              </w:rPr>
              <w:t>bo‘yicha</w:t>
            </w:r>
            <w:proofErr w:type="spellEnd"/>
            <w:r w:rsidR="0025395C" w:rsidRPr="003014E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014E5">
              <w:rPr>
                <w:b/>
                <w:bCs/>
                <w:lang w:val="en-US"/>
              </w:rPr>
              <w:t>kredit</w:t>
            </w:r>
            <w:proofErr w:type="spellEnd"/>
            <w:r w:rsidR="0025395C" w:rsidRPr="003014E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014E5">
              <w:rPr>
                <w:b/>
                <w:bCs/>
                <w:lang w:val="en-US"/>
              </w:rPr>
              <w:t>summasi</w:t>
            </w:r>
            <w:proofErr w:type="spellEnd"/>
          </w:p>
          <w:p w14:paraId="01E932DF" w14:textId="271468C1" w:rsidR="0025395C" w:rsidRPr="003014E5" w:rsidRDefault="0025395C" w:rsidP="001C36B9">
            <w:pPr>
              <w:jc w:val="center"/>
              <w:rPr>
                <w:b/>
                <w:bCs/>
                <w:lang w:val="en-US"/>
              </w:rPr>
            </w:pPr>
            <w:r w:rsidRPr="003014E5">
              <w:rPr>
                <w:b/>
                <w:bCs/>
                <w:lang w:val="en-US"/>
              </w:rPr>
              <w:t>(</w:t>
            </w:r>
            <w:proofErr w:type="spellStart"/>
            <w:r w:rsidR="003014E5" w:rsidRPr="003014E5">
              <w:rPr>
                <w:b/>
                <w:bCs/>
                <w:lang w:val="en-US"/>
              </w:rPr>
              <w:t>so‘z</w:t>
            </w:r>
            <w:proofErr w:type="spellEnd"/>
            <w:r w:rsidRPr="003014E5">
              <w:rPr>
                <w:b/>
                <w:b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b/>
                <w:bCs/>
                <w:lang w:val="en-US"/>
              </w:rPr>
              <w:t>va</w:t>
            </w:r>
            <w:proofErr w:type="spellEnd"/>
            <w:r w:rsidRPr="003014E5">
              <w:rPr>
                <w:b/>
                <w:b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b/>
                <w:bCs/>
                <w:lang w:val="en-US"/>
              </w:rPr>
              <w:t>raqam</w:t>
            </w:r>
            <w:proofErr w:type="spellEnd"/>
            <w:r w:rsidRPr="003014E5">
              <w:rPr>
                <w:b/>
                <w:b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b/>
                <w:bCs/>
                <w:lang w:val="en-US"/>
              </w:rPr>
              <w:t>bilan</w:t>
            </w:r>
            <w:proofErr w:type="spellEnd"/>
            <w:r w:rsidRPr="003014E5">
              <w:rPr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A513A8C" w14:textId="7FCF1055" w:rsidR="0025395C" w:rsidRPr="009966A4" w:rsidRDefault="003014E5" w:rsidP="001C36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z-Cyrl-UZ"/>
              </w:rPr>
              <w:t>Asosiy</w:t>
            </w:r>
            <w:r w:rsidR="0025395C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k</w:t>
            </w:r>
            <w:proofErr w:type="spellStart"/>
            <w:r>
              <w:rPr>
                <w:b/>
                <w:bCs/>
              </w:rPr>
              <w:t>reditni</w:t>
            </w:r>
            <w:proofErr w:type="spellEnd"/>
            <w:r w:rsidR="0025395C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qaytarish</w:t>
            </w:r>
            <w:proofErr w:type="spellEnd"/>
            <w:r w:rsidR="0025395C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sanasi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400D24" w14:textId="09B51F1E" w:rsidR="0025395C" w:rsidRPr="009966A4" w:rsidRDefault="003014E5" w:rsidP="001C36B9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Foizlarni</w:t>
            </w:r>
            <w:r w:rsidR="0025395C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to‘lash</w:t>
            </w:r>
            <w:r w:rsidR="0025395C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sanasi</w:t>
            </w:r>
          </w:p>
        </w:tc>
      </w:tr>
      <w:tr w:rsidR="0025395C" w:rsidRPr="009966A4" w14:paraId="63685601" w14:textId="77777777" w:rsidTr="001C36B9">
        <w:tc>
          <w:tcPr>
            <w:tcW w:w="3376" w:type="dxa"/>
          </w:tcPr>
          <w:p w14:paraId="236C80A0" w14:textId="77777777" w:rsidR="0025395C" w:rsidRPr="009966A4" w:rsidRDefault="0025395C" w:rsidP="001C36B9">
            <w:pPr>
              <w:rPr>
                <w:bCs/>
              </w:rPr>
            </w:pPr>
            <w:r w:rsidRPr="009966A4">
              <w:rPr>
                <w:bCs/>
              </w:rPr>
              <w:t>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8F498D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056E61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9966A4" w14:paraId="411995E6" w14:textId="77777777" w:rsidTr="001C36B9">
        <w:tc>
          <w:tcPr>
            <w:tcW w:w="3376" w:type="dxa"/>
          </w:tcPr>
          <w:p w14:paraId="34B84B3E" w14:textId="77777777" w:rsidR="0025395C" w:rsidRPr="009966A4" w:rsidRDefault="0025395C" w:rsidP="001C36B9">
            <w:pPr>
              <w:rPr>
                <w:bCs/>
              </w:rPr>
            </w:pPr>
            <w:r w:rsidRPr="009966A4">
              <w:rPr>
                <w:bCs/>
              </w:rPr>
              <w:t>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D2B4C10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11C0AE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9966A4" w14:paraId="7AE6DC4A" w14:textId="77777777" w:rsidTr="001C36B9">
        <w:tc>
          <w:tcPr>
            <w:tcW w:w="3376" w:type="dxa"/>
          </w:tcPr>
          <w:p w14:paraId="0D98655C" w14:textId="77777777" w:rsidR="0025395C" w:rsidRPr="009966A4" w:rsidRDefault="0025395C" w:rsidP="001C36B9">
            <w:pPr>
              <w:rPr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7534DE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79F632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9966A4" w14:paraId="52763C5E" w14:textId="77777777" w:rsidTr="001C36B9">
        <w:tc>
          <w:tcPr>
            <w:tcW w:w="3376" w:type="dxa"/>
          </w:tcPr>
          <w:p w14:paraId="059DF41A" w14:textId="77777777" w:rsidR="0025395C" w:rsidRPr="009966A4" w:rsidRDefault="0025395C" w:rsidP="001C36B9">
            <w:pPr>
              <w:rPr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AA4E9B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965CE2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9966A4" w14:paraId="7DFC2FF2" w14:textId="77777777" w:rsidTr="001C36B9">
        <w:tc>
          <w:tcPr>
            <w:tcW w:w="3376" w:type="dxa"/>
          </w:tcPr>
          <w:p w14:paraId="1CF6BC24" w14:textId="77777777" w:rsidR="0025395C" w:rsidRPr="009966A4" w:rsidRDefault="0025395C" w:rsidP="001C36B9">
            <w:pPr>
              <w:rPr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09C6A53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BA7C34D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9966A4" w14:paraId="66166FE5" w14:textId="77777777" w:rsidTr="001C36B9">
        <w:tc>
          <w:tcPr>
            <w:tcW w:w="3376" w:type="dxa"/>
          </w:tcPr>
          <w:p w14:paraId="4EC841FC" w14:textId="77777777" w:rsidR="0025395C" w:rsidRPr="009966A4" w:rsidRDefault="0025395C" w:rsidP="001C36B9">
            <w:pPr>
              <w:rPr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98501D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465422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</w:tbl>
    <w:p w14:paraId="05CF9257" w14:textId="77777777" w:rsidR="0025395C" w:rsidRPr="009966A4" w:rsidRDefault="0025395C" w:rsidP="0025395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2694"/>
        <w:gridCol w:w="2693"/>
      </w:tblGrid>
      <w:tr w:rsidR="0025395C" w:rsidRPr="009966A4" w14:paraId="63B3683A" w14:textId="77777777" w:rsidTr="001C36B9">
        <w:tc>
          <w:tcPr>
            <w:tcW w:w="3394" w:type="dxa"/>
            <w:tcBorders>
              <w:top w:val="single" w:sz="6" w:space="0" w:color="auto"/>
              <w:bottom w:val="nil"/>
            </w:tcBorders>
          </w:tcPr>
          <w:p w14:paraId="072DC789" w14:textId="26930182" w:rsidR="0025395C" w:rsidRPr="009966A4" w:rsidRDefault="003014E5" w:rsidP="001C36B9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Bank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24C8187" w14:textId="6E092E4E" w:rsidR="0025395C" w:rsidRPr="009966A4" w:rsidRDefault="003014E5" w:rsidP="001C36B9">
            <w:pPr>
              <w:jc w:val="center"/>
              <w:rPr>
                <w:b/>
              </w:rPr>
            </w:pPr>
            <w:r>
              <w:rPr>
                <w:b/>
                <w:bCs/>
                <w:lang w:val="uz-Cyrl-UZ"/>
              </w:rPr>
              <w:t>Q</w:t>
            </w:r>
            <w:proofErr w:type="spellStart"/>
            <w:r>
              <w:rPr>
                <w:b/>
                <w:bCs/>
              </w:rPr>
              <w:t>arz</w:t>
            </w:r>
            <w:proofErr w:type="spellEnd"/>
            <w:r w:rsidR="0025395C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oluvchi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4C11D8B5" w14:textId="183CD24C" w:rsidR="0025395C" w:rsidRPr="009966A4" w:rsidRDefault="003014E5" w:rsidP="001C36B9">
            <w:pPr>
              <w:jc w:val="center"/>
              <w:rPr>
                <w:b/>
              </w:rPr>
            </w:pPr>
            <w:r>
              <w:rPr>
                <w:b/>
                <w:bCs/>
                <w:lang w:val="uz-Cyrl-UZ"/>
              </w:rPr>
              <w:t>Birgalikda</w:t>
            </w:r>
            <w:r w:rsidR="0025395C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qarz</w:t>
            </w:r>
            <w:proofErr w:type="spellEnd"/>
            <w:r w:rsidR="0025395C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oluvchi</w:t>
            </w:r>
            <w:proofErr w:type="spellEnd"/>
          </w:p>
        </w:tc>
      </w:tr>
      <w:tr w:rsidR="0025395C" w:rsidRPr="009966A4" w14:paraId="2F8618DD" w14:textId="77777777" w:rsidTr="001C36B9">
        <w:tc>
          <w:tcPr>
            <w:tcW w:w="3394" w:type="dxa"/>
            <w:tcBorders>
              <w:top w:val="single" w:sz="6" w:space="0" w:color="auto"/>
              <w:bottom w:val="single" w:sz="6" w:space="0" w:color="auto"/>
            </w:tcBorders>
          </w:tcPr>
          <w:p w14:paraId="74B26D0E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EB92E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BE306BB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9966A4" w14:paraId="5D0CB9F5" w14:textId="77777777" w:rsidTr="001C36B9">
        <w:tc>
          <w:tcPr>
            <w:tcW w:w="3394" w:type="dxa"/>
            <w:tcBorders>
              <w:top w:val="single" w:sz="6" w:space="0" w:color="auto"/>
              <w:bottom w:val="single" w:sz="6" w:space="0" w:color="auto"/>
            </w:tcBorders>
          </w:tcPr>
          <w:p w14:paraId="4674A376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FC328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DE8E7B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9966A4" w14:paraId="46835807" w14:textId="77777777" w:rsidTr="001C36B9">
        <w:tc>
          <w:tcPr>
            <w:tcW w:w="3394" w:type="dxa"/>
            <w:tcBorders>
              <w:top w:val="single" w:sz="6" w:space="0" w:color="auto"/>
              <w:bottom w:val="single" w:sz="6" w:space="0" w:color="auto"/>
            </w:tcBorders>
          </w:tcPr>
          <w:p w14:paraId="4C46CB76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F85771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3F6145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9966A4" w14:paraId="7463B95B" w14:textId="77777777" w:rsidTr="001C36B9">
        <w:tc>
          <w:tcPr>
            <w:tcW w:w="3394" w:type="dxa"/>
            <w:tcBorders>
              <w:top w:val="single" w:sz="6" w:space="0" w:color="auto"/>
              <w:bottom w:val="single" w:sz="6" w:space="0" w:color="auto"/>
            </w:tcBorders>
          </w:tcPr>
          <w:p w14:paraId="37D4D4B8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F157F4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C825ED" w14:textId="77777777" w:rsidR="0025395C" w:rsidRPr="009966A4" w:rsidRDefault="0025395C" w:rsidP="001C36B9">
            <w:pPr>
              <w:jc w:val="center"/>
              <w:rPr>
                <w:bCs/>
              </w:rPr>
            </w:pPr>
          </w:p>
        </w:tc>
      </w:tr>
      <w:tr w:rsidR="0025395C" w:rsidRPr="007E0370" w14:paraId="7656B401" w14:textId="77777777" w:rsidTr="001C36B9">
        <w:tc>
          <w:tcPr>
            <w:tcW w:w="3394" w:type="dxa"/>
            <w:tcBorders>
              <w:top w:val="single" w:sz="6" w:space="0" w:color="auto"/>
              <w:bottom w:val="single" w:sz="6" w:space="0" w:color="auto"/>
            </w:tcBorders>
          </w:tcPr>
          <w:p w14:paraId="30CAC41B" w14:textId="77777777" w:rsidR="0025395C" w:rsidRPr="003014E5" w:rsidRDefault="0025395C" w:rsidP="001C36B9">
            <w:pPr>
              <w:jc w:val="center"/>
              <w:rPr>
                <w:lang w:val="en-US"/>
              </w:rPr>
            </w:pPr>
            <w:r w:rsidRPr="003014E5">
              <w:rPr>
                <w:lang w:val="en-US"/>
              </w:rPr>
              <w:t>___________________________</w:t>
            </w:r>
          </w:p>
          <w:p w14:paraId="6DD216F3" w14:textId="7CBD0EE1" w:rsidR="0025395C" w:rsidRPr="003014E5" w:rsidRDefault="0025395C" w:rsidP="001C36B9">
            <w:pPr>
              <w:jc w:val="center"/>
              <w:rPr>
                <w:i/>
                <w:iCs/>
                <w:lang w:val="en-US"/>
              </w:rPr>
            </w:pPr>
            <w:r w:rsidRPr="003014E5">
              <w:rPr>
                <w:i/>
                <w:iCs/>
                <w:lang w:val="en-US"/>
              </w:rPr>
              <w:t>(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lavozim</w:t>
            </w:r>
            <w:proofErr w:type="spellEnd"/>
            <w:r w:rsidRPr="003014E5">
              <w:rPr>
                <w:i/>
                <w:iCs/>
                <w:lang w:val="en-US"/>
              </w:rPr>
              <w:t xml:space="preserve">, 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FISh</w:t>
            </w:r>
            <w:proofErr w:type="spellEnd"/>
            <w:r w:rsidRPr="003014E5">
              <w:rPr>
                <w:i/>
                <w:i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va</w:t>
            </w:r>
            <w:proofErr w:type="spellEnd"/>
            <w:r w:rsidRPr="003014E5">
              <w:rPr>
                <w:i/>
                <w:i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imzo</w:t>
            </w:r>
            <w:proofErr w:type="spellEnd"/>
            <w:r w:rsidRPr="003014E5">
              <w:rPr>
                <w:i/>
                <w:iCs/>
                <w:lang w:val="en-US"/>
              </w:rPr>
              <w:t>)</w:t>
            </w:r>
          </w:p>
          <w:p w14:paraId="2FC74BA2" w14:textId="77777777" w:rsidR="0025395C" w:rsidRPr="003014E5" w:rsidRDefault="0025395C" w:rsidP="001C36B9">
            <w:pPr>
              <w:jc w:val="center"/>
              <w:rPr>
                <w:lang w:val="en-US"/>
              </w:rPr>
            </w:pPr>
            <w:r w:rsidRPr="003014E5">
              <w:rPr>
                <w:lang w:val="en-US"/>
              </w:rPr>
              <w:t>______________________________</w:t>
            </w:r>
          </w:p>
          <w:p w14:paraId="0BAD5A4D" w14:textId="608C631F" w:rsidR="0025395C" w:rsidRPr="003014E5" w:rsidRDefault="0025395C" w:rsidP="001C36B9">
            <w:pPr>
              <w:jc w:val="center"/>
              <w:rPr>
                <w:i/>
                <w:iCs/>
                <w:lang w:val="en-US"/>
              </w:rPr>
            </w:pPr>
            <w:r w:rsidRPr="003014E5">
              <w:rPr>
                <w:i/>
                <w:iCs/>
                <w:lang w:val="en-US"/>
              </w:rPr>
              <w:t>(</w:t>
            </w:r>
            <w:r w:rsidR="003014E5" w:rsidRPr="003014E5">
              <w:rPr>
                <w:i/>
                <w:iCs/>
                <w:lang w:val="en-US"/>
              </w:rPr>
              <w:t>bosh</w:t>
            </w:r>
            <w:r w:rsidRPr="003014E5">
              <w:rPr>
                <w:i/>
                <w:i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buxgalter</w:t>
            </w:r>
            <w:proofErr w:type="spellEnd"/>
            <w:r w:rsidRPr="003014E5">
              <w:rPr>
                <w:i/>
                <w:iCs/>
                <w:lang w:val="en-US"/>
              </w:rPr>
              <w:t xml:space="preserve"> </w:t>
            </w:r>
            <w:r w:rsidR="003014E5" w:rsidRPr="003014E5">
              <w:rPr>
                <w:i/>
                <w:iCs/>
                <w:lang w:val="en-US"/>
              </w:rPr>
              <w:t>F</w:t>
            </w:r>
            <w:r w:rsidRPr="003014E5">
              <w:rPr>
                <w:i/>
                <w:iCs/>
                <w:lang w:val="en-US"/>
              </w:rPr>
              <w:t>.</w:t>
            </w:r>
            <w:r w:rsidR="003014E5" w:rsidRPr="003014E5">
              <w:rPr>
                <w:i/>
                <w:iCs/>
                <w:lang w:val="en-US"/>
              </w:rPr>
              <w:t>I</w:t>
            </w:r>
            <w:r w:rsidRPr="003014E5">
              <w:rPr>
                <w:i/>
                <w:iCs/>
                <w:lang w:val="en-US"/>
              </w:rPr>
              <w:t>.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Sh</w:t>
            </w:r>
            <w:proofErr w:type="spellEnd"/>
            <w:r w:rsidRPr="003014E5">
              <w:rPr>
                <w:i/>
                <w:iCs/>
                <w:lang w:val="en-US"/>
              </w:rPr>
              <w:t>.,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imzo</w:t>
            </w:r>
            <w:proofErr w:type="spellEnd"/>
            <w:r w:rsidRPr="003014E5">
              <w:rPr>
                <w:i/>
                <w:iCs/>
                <w:lang w:val="en-US"/>
              </w:rPr>
              <w:t>)</w:t>
            </w:r>
          </w:p>
          <w:p w14:paraId="146DE449" w14:textId="77777777" w:rsidR="0025395C" w:rsidRPr="003014E5" w:rsidRDefault="0025395C" w:rsidP="001C36B9">
            <w:pPr>
              <w:jc w:val="center"/>
              <w:rPr>
                <w:lang w:val="en-US"/>
              </w:rPr>
            </w:pPr>
          </w:p>
          <w:p w14:paraId="56DB93B8" w14:textId="39CE185C" w:rsidR="0025395C" w:rsidRPr="009966A4" w:rsidRDefault="003014E5" w:rsidP="001C36B9">
            <w:pPr>
              <w:jc w:val="center"/>
              <w:rPr>
                <w:bCs/>
              </w:rPr>
            </w:pPr>
            <w:proofErr w:type="spellStart"/>
            <w:r>
              <w:t>muhr</w:t>
            </w:r>
            <w:proofErr w:type="spellEnd"/>
            <w:r w:rsidR="0025395C" w:rsidRPr="009966A4">
              <w:t xml:space="preserve">, </w:t>
            </w:r>
            <w:proofErr w:type="spellStart"/>
            <w:r>
              <w:t>sana</w:t>
            </w:r>
            <w:proofErr w:type="spellEnd"/>
            <w:r w:rsidR="0025395C" w:rsidRPr="009966A4">
              <w:t xml:space="preserve"> ___ ____ ___ </w:t>
            </w:r>
            <w:r>
              <w:t>y</w:t>
            </w:r>
            <w:r w:rsidR="0025395C" w:rsidRPr="009966A4">
              <w:t>.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ED375" w14:textId="77777777" w:rsidR="0025395C" w:rsidRPr="003014E5" w:rsidRDefault="0025395C" w:rsidP="001C36B9">
            <w:pPr>
              <w:jc w:val="center"/>
              <w:rPr>
                <w:lang w:val="en-US"/>
              </w:rPr>
            </w:pPr>
            <w:r w:rsidRPr="003014E5">
              <w:rPr>
                <w:lang w:val="en-US"/>
              </w:rPr>
              <w:t>_________________________</w:t>
            </w:r>
          </w:p>
          <w:p w14:paraId="73C312A2" w14:textId="5E9E5B2D" w:rsidR="0025395C" w:rsidRPr="003014E5" w:rsidRDefault="0025395C" w:rsidP="001C36B9">
            <w:pPr>
              <w:jc w:val="center"/>
              <w:rPr>
                <w:i/>
                <w:iCs/>
                <w:lang w:val="en-US"/>
              </w:rPr>
            </w:pPr>
            <w:r w:rsidRPr="003014E5">
              <w:rPr>
                <w:i/>
                <w:iCs/>
                <w:lang w:val="en-US"/>
              </w:rPr>
              <w:t>(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FISh</w:t>
            </w:r>
            <w:proofErr w:type="spellEnd"/>
            <w:r w:rsidRPr="003014E5">
              <w:rPr>
                <w:i/>
                <w:i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va</w:t>
            </w:r>
            <w:proofErr w:type="spellEnd"/>
            <w:r w:rsidRPr="003014E5">
              <w:rPr>
                <w:i/>
                <w:i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imzo</w:t>
            </w:r>
            <w:proofErr w:type="spellEnd"/>
            <w:r w:rsidRPr="003014E5">
              <w:rPr>
                <w:i/>
                <w:iCs/>
                <w:lang w:val="en-US"/>
              </w:rPr>
              <w:t>)</w:t>
            </w:r>
          </w:p>
          <w:p w14:paraId="1DAEB69B" w14:textId="77777777" w:rsidR="0025395C" w:rsidRPr="003014E5" w:rsidRDefault="0025395C" w:rsidP="001C36B9">
            <w:pPr>
              <w:jc w:val="center"/>
              <w:rPr>
                <w:lang w:val="en-US"/>
              </w:rPr>
            </w:pPr>
            <w:r w:rsidRPr="003014E5">
              <w:rPr>
                <w:lang w:val="en-US"/>
              </w:rPr>
              <w:t>______________________________</w:t>
            </w:r>
          </w:p>
          <w:p w14:paraId="52A0258F" w14:textId="77777777" w:rsidR="0025395C" w:rsidRPr="003014E5" w:rsidRDefault="0025395C" w:rsidP="001C36B9">
            <w:pPr>
              <w:jc w:val="center"/>
              <w:rPr>
                <w:lang w:val="en-US"/>
              </w:rPr>
            </w:pPr>
          </w:p>
          <w:p w14:paraId="64CDC334" w14:textId="535A5384" w:rsidR="0025395C" w:rsidRPr="003014E5" w:rsidRDefault="003014E5" w:rsidP="001C36B9">
            <w:pPr>
              <w:jc w:val="center"/>
              <w:rPr>
                <w:bCs/>
                <w:lang w:val="en-US"/>
              </w:rPr>
            </w:pPr>
            <w:proofErr w:type="spellStart"/>
            <w:r w:rsidRPr="003014E5">
              <w:rPr>
                <w:lang w:val="en-US"/>
              </w:rPr>
              <w:t>sana</w:t>
            </w:r>
            <w:proofErr w:type="spellEnd"/>
            <w:r w:rsidR="0025395C" w:rsidRPr="003014E5">
              <w:rPr>
                <w:lang w:val="en-US"/>
              </w:rPr>
              <w:t xml:space="preserve"> ___ ____ ___ </w:t>
            </w:r>
            <w:r w:rsidRPr="003014E5">
              <w:rPr>
                <w:lang w:val="en-US"/>
              </w:rPr>
              <w:t>y</w:t>
            </w:r>
            <w:r w:rsidR="0025395C" w:rsidRPr="003014E5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C67D14" w14:textId="773D34F2" w:rsidR="0025395C" w:rsidRPr="003014E5" w:rsidRDefault="0025395C" w:rsidP="001C36B9">
            <w:pPr>
              <w:jc w:val="center"/>
              <w:rPr>
                <w:i/>
                <w:iCs/>
                <w:lang w:val="en-US"/>
              </w:rPr>
            </w:pPr>
            <w:r w:rsidRPr="003014E5">
              <w:rPr>
                <w:lang w:val="en-US"/>
              </w:rPr>
              <w:t>_____________________</w:t>
            </w:r>
            <w:r w:rsidRPr="003014E5">
              <w:rPr>
                <w:i/>
                <w:iCs/>
                <w:lang w:val="en-US"/>
              </w:rPr>
              <w:t xml:space="preserve"> (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FISh</w:t>
            </w:r>
            <w:proofErr w:type="spellEnd"/>
            <w:r w:rsidRPr="003014E5">
              <w:rPr>
                <w:i/>
                <w:i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va</w:t>
            </w:r>
            <w:proofErr w:type="spellEnd"/>
            <w:r w:rsidRPr="003014E5">
              <w:rPr>
                <w:i/>
                <w:iCs/>
                <w:lang w:val="en-US"/>
              </w:rPr>
              <w:t xml:space="preserve"> </w:t>
            </w:r>
            <w:proofErr w:type="spellStart"/>
            <w:r w:rsidR="003014E5" w:rsidRPr="003014E5">
              <w:rPr>
                <w:i/>
                <w:iCs/>
                <w:lang w:val="en-US"/>
              </w:rPr>
              <w:t>imzo</w:t>
            </w:r>
            <w:proofErr w:type="spellEnd"/>
            <w:r w:rsidRPr="003014E5">
              <w:rPr>
                <w:i/>
                <w:iCs/>
                <w:lang w:val="en-US"/>
              </w:rPr>
              <w:t>)</w:t>
            </w:r>
          </w:p>
          <w:p w14:paraId="0DB94448" w14:textId="77777777" w:rsidR="0025395C" w:rsidRPr="003014E5" w:rsidRDefault="0025395C" w:rsidP="001C36B9">
            <w:pPr>
              <w:jc w:val="center"/>
              <w:rPr>
                <w:lang w:val="en-US"/>
              </w:rPr>
            </w:pPr>
            <w:r w:rsidRPr="003014E5">
              <w:rPr>
                <w:lang w:val="en-US"/>
              </w:rPr>
              <w:t>______________________________</w:t>
            </w:r>
          </w:p>
          <w:p w14:paraId="177D33BC" w14:textId="77777777" w:rsidR="0025395C" w:rsidRPr="003014E5" w:rsidRDefault="0025395C" w:rsidP="001C36B9">
            <w:pPr>
              <w:jc w:val="center"/>
              <w:rPr>
                <w:lang w:val="en-US"/>
              </w:rPr>
            </w:pPr>
          </w:p>
          <w:p w14:paraId="393661E7" w14:textId="5AE49383" w:rsidR="0025395C" w:rsidRPr="003014E5" w:rsidRDefault="003014E5" w:rsidP="001C36B9">
            <w:pPr>
              <w:jc w:val="center"/>
              <w:rPr>
                <w:bCs/>
                <w:lang w:val="en-US"/>
              </w:rPr>
            </w:pPr>
            <w:proofErr w:type="spellStart"/>
            <w:r w:rsidRPr="003014E5">
              <w:rPr>
                <w:lang w:val="en-US"/>
              </w:rPr>
              <w:t>sana</w:t>
            </w:r>
            <w:proofErr w:type="spellEnd"/>
            <w:r w:rsidR="0025395C" w:rsidRPr="003014E5">
              <w:rPr>
                <w:lang w:val="en-US"/>
              </w:rPr>
              <w:t xml:space="preserve"> ___ ____ ___ </w:t>
            </w:r>
            <w:r w:rsidRPr="003014E5">
              <w:rPr>
                <w:lang w:val="en-US"/>
              </w:rPr>
              <w:t>y</w:t>
            </w:r>
            <w:r w:rsidR="0025395C" w:rsidRPr="003014E5">
              <w:rPr>
                <w:lang w:val="en-US"/>
              </w:rPr>
              <w:t>.</w:t>
            </w:r>
          </w:p>
        </w:tc>
      </w:tr>
    </w:tbl>
    <w:p w14:paraId="77448970" w14:textId="77777777" w:rsidR="0025395C" w:rsidRPr="003014E5" w:rsidRDefault="0025395C" w:rsidP="0025395C">
      <w:pPr>
        <w:rPr>
          <w:lang w:val="en-US"/>
        </w:rPr>
      </w:pPr>
    </w:p>
    <w:p w14:paraId="3BA9C745" w14:textId="77777777" w:rsidR="003E53FA" w:rsidRPr="003014E5" w:rsidRDefault="003E53FA">
      <w:pPr>
        <w:rPr>
          <w:lang w:val="en-US"/>
        </w:rPr>
      </w:pPr>
    </w:p>
    <w:p w14:paraId="15941DCB" w14:textId="77777777" w:rsidR="00935713" w:rsidRPr="003014E5" w:rsidRDefault="00935713">
      <w:pPr>
        <w:rPr>
          <w:lang w:val="en-US"/>
        </w:rPr>
      </w:pPr>
    </w:p>
    <w:p w14:paraId="6E47A96B" w14:textId="77777777" w:rsidR="00935713" w:rsidRPr="003014E5" w:rsidRDefault="00935713">
      <w:pPr>
        <w:rPr>
          <w:lang w:val="en-US"/>
        </w:rPr>
      </w:pPr>
    </w:p>
    <w:p w14:paraId="4E3B624F" w14:textId="77777777" w:rsidR="00935713" w:rsidRPr="003014E5" w:rsidRDefault="00935713">
      <w:pPr>
        <w:rPr>
          <w:lang w:val="en-US"/>
        </w:rPr>
      </w:pPr>
    </w:p>
    <w:p w14:paraId="57375507" w14:textId="77777777" w:rsidR="00935713" w:rsidRPr="003014E5" w:rsidRDefault="00935713">
      <w:pPr>
        <w:rPr>
          <w:lang w:val="en-US"/>
        </w:rPr>
      </w:pPr>
    </w:p>
    <w:p w14:paraId="00C5CFB4" w14:textId="77777777" w:rsidR="00935713" w:rsidRPr="003014E5" w:rsidRDefault="00935713">
      <w:pPr>
        <w:rPr>
          <w:lang w:val="en-US"/>
        </w:rPr>
      </w:pPr>
    </w:p>
    <w:p w14:paraId="3FBDDDEB" w14:textId="77777777" w:rsidR="00935713" w:rsidRPr="003014E5" w:rsidRDefault="00935713">
      <w:pPr>
        <w:rPr>
          <w:lang w:val="en-US"/>
        </w:rPr>
      </w:pPr>
    </w:p>
    <w:p w14:paraId="71F75CAE" w14:textId="77777777" w:rsidR="00935713" w:rsidRPr="003014E5" w:rsidRDefault="00935713">
      <w:pPr>
        <w:rPr>
          <w:lang w:val="en-US"/>
        </w:rPr>
      </w:pPr>
    </w:p>
    <w:p w14:paraId="39AB827C" w14:textId="77777777" w:rsidR="00935713" w:rsidRPr="003014E5" w:rsidRDefault="00935713">
      <w:pPr>
        <w:rPr>
          <w:lang w:val="en-US"/>
        </w:rPr>
      </w:pPr>
    </w:p>
    <w:p w14:paraId="03B9B1E2" w14:textId="77777777" w:rsidR="00935713" w:rsidRDefault="00935713">
      <w:pPr>
        <w:rPr>
          <w:lang w:val="en-US"/>
        </w:rPr>
      </w:pPr>
    </w:p>
    <w:p w14:paraId="29687A86" w14:textId="77777777" w:rsidR="00304E88" w:rsidRDefault="00304E88">
      <w:pPr>
        <w:rPr>
          <w:lang w:val="en-US"/>
        </w:rPr>
      </w:pPr>
    </w:p>
    <w:p w14:paraId="28312ADE" w14:textId="77777777" w:rsidR="00304E88" w:rsidRDefault="00304E88">
      <w:pPr>
        <w:rPr>
          <w:lang w:val="en-US"/>
        </w:rPr>
      </w:pPr>
    </w:p>
    <w:p w14:paraId="0146455E" w14:textId="77777777" w:rsidR="00304E88" w:rsidRPr="003014E5" w:rsidRDefault="00304E88">
      <w:pPr>
        <w:rPr>
          <w:lang w:val="en-US"/>
        </w:rPr>
      </w:pPr>
    </w:p>
    <w:p w14:paraId="05E9CE9F" w14:textId="77777777" w:rsidR="00935713" w:rsidRPr="003014E5" w:rsidRDefault="00935713">
      <w:pPr>
        <w:rPr>
          <w:lang w:val="en-US"/>
        </w:rPr>
      </w:pPr>
    </w:p>
    <w:p w14:paraId="75A860FB" w14:textId="77777777" w:rsidR="00935713" w:rsidRPr="003014E5" w:rsidRDefault="00935713">
      <w:pPr>
        <w:rPr>
          <w:lang w:val="en-US"/>
        </w:rPr>
      </w:pPr>
    </w:p>
    <w:p w14:paraId="579D785D" w14:textId="77777777" w:rsidR="00935713" w:rsidRPr="003014E5" w:rsidRDefault="00935713">
      <w:pPr>
        <w:rPr>
          <w:lang w:val="en-US"/>
        </w:rPr>
      </w:pPr>
    </w:p>
    <w:p w14:paraId="4F1F794D" w14:textId="77777777" w:rsidR="00935713" w:rsidRDefault="00935713">
      <w:pPr>
        <w:rPr>
          <w:lang w:val="en-US"/>
        </w:rPr>
      </w:pPr>
    </w:p>
    <w:p w14:paraId="1C32B156" w14:textId="77777777" w:rsidR="00304E88" w:rsidRDefault="00304E88">
      <w:pPr>
        <w:rPr>
          <w:lang w:val="en-US"/>
        </w:rPr>
      </w:pPr>
    </w:p>
    <w:p w14:paraId="5FC9FC5E" w14:textId="77777777" w:rsidR="00304E88" w:rsidRDefault="00304E88">
      <w:pPr>
        <w:rPr>
          <w:lang w:val="en-US"/>
        </w:rPr>
      </w:pPr>
    </w:p>
    <w:p w14:paraId="62E390F7" w14:textId="77777777" w:rsidR="00304E88" w:rsidRDefault="00304E88">
      <w:pPr>
        <w:rPr>
          <w:lang w:val="en-US"/>
        </w:rPr>
      </w:pPr>
    </w:p>
    <w:p w14:paraId="4F3D465F" w14:textId="77777777" w:rsidR="00304E88" w:rsidRDefault="00304E88">
      <w:pPr>
        <w:rPr>
          <w:lang w:val="en-US"/>
        </w:rPr>
      </w:pPr>
    </w:p>
    <w:p w14:paraId="4AF0A2EB" w14:textId="77777777" w:rsidR="0080673E" w:rsidRDefault="0080673E">
      <w:pPr>
        <w:rPr>
          <w:lang w:val="en-US"/>
        </w:rPr>
      </w:pPr>
    </w:p>
    <w:p w14:paraId="0CA6DC74" w14:textId="77777777" w:rsidR="0080673E" w:rsidRDefault="0080673E">
      <w:pPr>
        <w:rPr>
          <w:lang w:val="en-US"/>
        </w:rPr>
      </w:pPr>
    </w:p>
    <w:p w14:paraId="786401C3" w14:textId="77777777" w:rsidR="0080673E" w:rsidRDefault="0080673E">
      <w:pPr>
        <w:rPr>
          <w:lang w:val="en-US"/>
        </w:rPr>
      </w:pPr>
    </w:p>
    <w:p w14:paraId="2FA49BD0" w14:textId="77777777" w:rsidR="0080673E" w:rsidRDefault="0080673E">
      <w:pPr>
        <w:rPr>
          <w:lang w:val="en-US"/>
        </w:rPr>
      </w:pPr>
    </w:p>
    <w:p w14:paraId="58FA4BB5" w14:textId="77777777" w:rsidR="0080673E" w:rsidRDefault="0080673E">
      <w:pPr>
        <w:rPr>
          <w:lang w:val="en-US"/>
        </w:rPr>
      </w:pPr>
    </w:p>
    <w:p w14:paraId="15375418" w14:textId="77777777" w:rsidR="0080673E" w:rsidRDefault="0080673E">
      <w:pPr>
        <w:rPr>
          <w:lang w:val="en-US"/>
        </w:rPr>
      </w:pPr>
    </w:p>
    <w:p w14:paraId="7CC180E7" w14:textId="77777777" w:rsidR="00304E88" w:rsidRDefault="00304E88">
      <w:pPr>
        <w:rPr>
          <w:lang w:val="en-US"/>
        </w:rPr>
      </w:pPr>
    </w:p>
    <w:p w14:paraId="267B0851" w14:textId="77777777" w:rsidR="00304E88" w:rsidRDefault="00304E88">
      <w:pPr>
        <w:rPr>
          <w:lang w:val="en-US"/>
        </w:rPr>
      </w:pPr>
    </w:p>
    <w:p w14:paraId="58FAE291" w14:textId="77777777" w:rsidR="00304E88" w:rsidRDefault="00304E88">
      <w:pPr>
        <w:rPr>
          <w:lang w:val="en-US"/>
        </w:rPr>
      </w:pPr>
    </w:p>
    <w:p w14:paraId="2BD2B808" w14:textId="77777777" w:rsidR="00304E88" w:rsidRDefault="00304E88">
      <w:pPr>
        <w:rPr>
          <w:lang w:val="en-US"/>
        </w:rPr>
      </w:pPr>
    </w:p>
    <w:p w14:paraId="56999978" w14:textId="77777777" w:rsidR="0080673E" w:rsidRDefault="0080673E">
      <w:pPr>
        <w:rPr>
          <w:lang w:val="en-US"/>
        </w:rPr>
      </w:pPr>
    </w:p>
    <w:p w14:paraId="5DA163C3" w14:textId="77777777" w:rsidR="0080673E" w:rsidRDefault="0080673E">
      <w:pPr>
        <w:rPr>
          <w:lang w:val="en-US"/>
        </w:rPr>
      </w:pPr>
    </w:p>
    <w:p w14:paraId="137D2182" w14:textId="77777777" w:rsidR="0080673E" w:rsidRDefault="0080673E">
      <w:pPr>
        <w:rPr>
          <w:lang w:val="en-US"/>
        </w:rPr>
      </w:pPr>
    </w:p>
    <w:p w14:paraId="4CA599EA" w14:textId="2B1819EE" w:rsidR="005A489D" w:rsidRDefault="00935713" w:rsidP="0093571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lastRenderedPageBreak/>
        <w:t>202</w:t>
      </w:r>
      <w:r w:rsidRPr="003014E5">
        <w:rPr>
          <w:b/>
          <w:bCs/>
          <w:lang w:val="en-US"/>
        </w:rPr>
        <w:t xml:space="preserve">__ </w:t>
      </w:r>
      <w:r w:rsidR="003014E5">
        <w:rPr>
          <w:b/>
          <w:bCs/>
          <w:lang w:val="uz-Cyrl-UZ"/>
        </w:rPr>
        <w:t>yil</w:t>
      </w:r>
      <w:r>
        <w:rPr>
          <w:b/>
          <w:bCs/>
          <w:lang w:val="uz-Cyrl-UZ"/>
        </w:rPr>
        <w:t xml:space="preserve"> “</w:t>
      </w:r>
      <w:r w:rsidRPr="003014E5">
        <w:rPr>
          <w:b/>
          <w:bCs/>
          <w:lang w:val="en-US"/>
        </w:rPr>
        <w:t>__</w:t>
      </w:r>
      <w:r>
        <w:rPr>
          <w:b/>
          <w:bCs/>
          <w:lang w:val="uz-Cyrl-UZ"/>
        </w:rPr>
        <w:t>” ________</w:t>
      </w:r>
      <w:r w:rsidR="003014E5">
        <w:rPr>
          <w:b/>
          <w:bCs/>
          <w:lang w:val="uz-Cyrl-UZ"/>
        </w:rPr>
        <w:t>da</w:t>
      </w:r>
      <w:r w:rsidR="005A489D">
        <w:rPr>
          <w:b/>
          <w:bCs/>
          <w:lang w:val="uz-Cyrl-UZ"/>
        </w:rPr>
        <w:t xml:space="preserve"> </w:t>
      </w:r>
      <w:r w:rsidR="003014E5">
        <w:rPr>
          <w:b/>
          <w:bCs/>
          <w:lang w:val="uz-Cyrl-UZ"/>
        </w:rPr>
        <w:t>tuzilgan</w:t>
      </w:r>
      <w:r w:rsidR="005A489D">
        <w:rPr>
          <w:b/>
          <w:bCs/>
          <w:lang w:val="uz-Cyrl-UZ"/>
        </w:rPr>
        <w:t xml:space="preserve"> </w:t>
      </w:r>
      <w:r w:rsidR="0086305D" w:rsidRPr="00935713">
        <w:rPr>
          <w:b/>
          <w:bCs/>
          <w:lang w:val="uz-Cyrl-UZ"/>
        </w:rPr>
        <w:t>___-</w:t>
      </w:r>
      <w:r w:rsidR="003014E5">
        <w:rPr>
          <w:b/>
          <w:bCs/>
          <w:lang w:val="uz-Cyrl-UZ"/>
        </w:rPr>
        <w:t>sonli</w:t>
      </w:r>
    </w:p>
    <w:p w14:paraId="1C6ED557" w14:textId="261EB6F9" w:rsidR="00935713" w:rsidRPr="009966A4" w:rsidRDefault="003014E5" w:rsidP="00935713">
      <w:pPr>
        <w:jc w:val="center"/>
        <w:rPr>
          <w:lang w:val="uz-Cyrl-UZ"/>
        </w:rPr>
      </w:pPr>
      <w:r>
        <w:rPr>
          <w:b/>
          <w:bCs/>
          <w:lang w:val="uz-Cyrl-UZ"/>
        </w:rPr>
        <w:t>Yakka</w:t>
      </w:r>
      <w:r w:rsidR="00935713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tartibdagi</w:t>
      </w:r>
      <w:r w:rsidR="00935713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uy</w:t>
      </w:r>
      <w:r w:rsidR="00935713" w:rsidRPr="009966A4">
        <w:rPr>
          <w:b/>
          <w:bCs/>
          <w:lang w:val="uz-Cyrl-UZ"/>
        </w:rPr>
        <w:t>-</w:t>
      </w:r>
      <w:r>
        <w:rPr>
          <w:b/>
          <w:bCs/>
          <w:lang w:val="uz-Cyrl-UZ"/>
        </w:rPr>
        <w:t>joy</w:t>
      </w:r>
      <w:r w:rsidR="00935713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qurilishi</w:t>
      </w:r>
      <w:r w:rsidR="00935713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uchun</w:t>
      </w:r>
    </w:p>
    <w:p w14:paraId="3014B074" w14:textId="6ACC0552" w:rsidR="005A489D" w:rsidRDefault="003014E5" w:rsidP="0093571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ipoteka</w:t>
      </w:r>
      <w:r w:rsidR="00935713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krediti</w:t>
      </w:r>
      <w:r w:rsidR="00935713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ajratish</w:t>
      </w:r>
      <w:r w:rsidR="00935713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to‘g‘risidagi</w:t>
      </w:r>
      <w:r w:rsidR="0093571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shartnomaga</w:t>
      </w:r>
      <w:r w:rsidR="00935713">
        <w:rPr>
          <w:b/>
          <w:bCs/>
          <w:lang w:val="uz-Cyrl-UZ"/>
        </w:rPr>
        <w:t xml:space="preserve"> </w:t>
      </w:r>
    </w:p>
    <w:p w14:paraId="56760088" w14:textId="4F4288BC" w:rsidR="00935713" w:rsidRPr="009966A4" w:rsidRDefault="003014E5" w:rsidP="0093571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kiritilgan</w:t>
      </w:r>
      <w:r w:rsidR="00935713">
        <w:rPr>
          <w:b/>
          <w:bCs/>
          <w:lang w:val="uz-Cyrl-UZ"/>
        </w:rPr>
        <w:t xml:space="preserve"> 1-</w:t>
      </w:r>
      <w:r>
        <w:rPr>
          <w:b/>
          <w:bCs/>
          <w:lang w:val="uz-Cyrl-UZ"/>
        </w:rPr>
        <w:t>sonli</w:t>
      </w:r>
      <w:r w:rsidR="0093571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qo‘shimcha</w:t>
      </w:r>
      <w:r w:rsidR="00935713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kelishuv</w:t>
      </w:r>
    </w:p>
    <w:p w14:paraId="07FF5519" w14:textId="69B4F6EF" w:rsidR="00935713" w:rsidRPr="009966A4" w:rsidRDefault="00935713" w:rsidP="00935713">
      <w:pPr>
        <w:jc w:val="center"/>
        <w:rPr>
          <w:b/>
          <w:bCs/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3006"/>
        <w:gridCol w:w="2819"/>
      </w:tblGrid>
      <w:tr w:rsidR="00935713" w:rsidRPr="00935713" w14:paraId="36AC4470" w14:textId="77777777" w:rsidTr="00586BA8">
        <w:tc>
          <w:tcPr>
            <w:tcW w:w="353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7064F0" w14:textId="77777777" w:rsidR="00935713" w:rsidRPr="00935713" w:rsidRDefault="00935713" w:rsidP="00586BA8">
            <w:pPr>
              <w:rPr>
                <w:b/>
                <w:bCs/>
                <w:lang w:val="uz-Cyrl-UZ"/>
              </w:rPr>
            </w:pPr>
          </w:p>
        </w:tc>
        <w:tc>
          <w:tcPr>
            <w:tcW w:w="3006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DD489F" w14:textId="77777777" w:rsidR="00935713" w:rsidRPr="00935713" w:rsidRDefault="00935713" w:rsidP="00586BA8">
            <w:pPr>
              <w:rPr>
                <w:lang w:val="uz-Cyrl-UZ"/>
              </w:rPr>
            </w:pPr>
          </w:p>
        </w:tc>
        <w:tc>
          <w:tcPr>
            <w:tcW w:w="2819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37B1CA" w14:textId="77777777" w:rsidR="00935713" w:rsidRPr="00935713" w:rsidRDefault="00935713" w:rsidP="00586BA8">
            <w:pPr>
              <w:rPr>
                <w:lang w:val="uz-Cyrl-UZ"/>
              </w:rPr>
            </w:pPr>
          </w:p>
        </w:tc>
      </w:tr>
      <w:tr w:rsidR="00935713" w:rsidRPr="009966A4" w14:paraId="76173A73" w14:textId="77777777" w:rsidTr="00586BA8">
        <w:tc>
          <w:tcPr>
            <w:tcW w:w="353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CA3D0E" w14:textId="77777777" w:rsidR="00935713" w:rsidRPr="009966A4" w:rsidRDefault="00935713" w:rsidP="00586BA8">
            <w:pPr>
              <w:jc w:val="center"/>
            </w:pPr>
            <w:r w:rsidRPr="009966A4">
              <w:t>__________________</w:t>
            </w:r>
          </w:p>
          <w:p w14:paraId="2E94F6B0" w14:textId="5A95E9FA" w:rsidR="00935713" w:rsidRPr="009966A4" w:rsidRDefault="00935713" w:rsidP="00586BA8">
            <w:pPr>
              <w:jc w:val="center"/>
            </w:pPr>
            <w:r w:rsidRPr="009966A4">
              <w:rPr>
                <w:vertAlign w:val="superscript"/>
              </w:rPr>
              <w:t>(</w:t>
            </w:r>
            <w:proofErr w:type="spellStart"/>
            <w:r w:rsidR="003014E5">
              <w:rPr>
                <w:vertAlign w:val="superscript"/>
              </w:rPr>
              <w:t>aholi</w:t>
            </w:r>
            <w:proofErr w:type="spellEnd"/>
            <w:r w:rsidRPr="009966A4">
              <w:rPr>
                <w:vertAlign w:val="superscript"/>
              </w:rPr>
              <w:t xml:space="preserve"> </w:t>
            </w:r>
            <w:proofErr w:type="spellStart"/>
            <w:r w:rsidR="003014E5">
              <w:rPr>
                <w:vertAlign w:val="superscript"/>
              </w:rPr>
              <w:t>punkti</w:t>
            </w:r>
            <w:proofErr w:type="spellEnd"/>
            <w:r w:rsidRPr="009966A4">
              <w:rPr>
                <w:vertAlign w:val="superscript"/>
              </w:rPr>
              <w:t>)</w:t>
            </w:r>
          </w:p>
        </w:tc>
        <w:tc>
          <w:tcPr>
            <w:tcW w:w="3006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C8850C" w14:textId="77777777" w:rsidR="00935713" w:rsidRPr="009966A4" w:rsidRDefault="00935713" w:rsidP="00586BA8"/>
        </w:tc>
        <w:tc>
          <w:tcPr>
            <w:tcW w:w="2819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4DF4B" w14:textId="6B199B1A" w:rsidR="00935713" w:rsidRPr="009966A4" w:rsidRDefault="00935713" w:rsidP="00586BA8">
            <w:r w:rsidRPr="009966A4">
              <w:t xml:space="preserve">20__ </w:t>
            </w:r>
            <w:proofErr w:type="spellStart"/>
            <w:r w:rsidR="003014E5">
              <w:t>yil</w:t>
            </w:r>
            <w:proofErr w:type="spellEnd"/>
            <w:r w:rsidRPr="009966A4">
              <w:t xml:space="preserve"> «___» ______________</w:t>
            </w:r>
          </w:p>
        </w:tc>
      </w:tr>
      <w:tr w:rsidR="00935713" w:rsidRPr="009966A4" w14:paraId="3E6A97B8" w14:textId="77777777" w:rsidTr="00586BA8">
        <w:tc>
          <w:tcPr>
            <w:tcW w:w="353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2A57CB" w14:textId="77777777" w:rsidR="00935713" w:rsidRPr="009966A4" w:rsidRDefault="00935713" w:rsidP="00586BA8">
            <w:pPr>
              <w:jc w:val="center"/>
            </w:pPr>
          </w:p>
        </w:tc>
        <w:tc>
          <w:tcPr>
            <w:tcW w:w="3006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76F711" w14:textId="77777777" w:rsidR="00935713" w:rsidRPr="009966A4" w:rsidRDefault="00935713" w:rsidP="00586BA8"/>
        </w:tc>
        <w:tc>
          <w:tcPr>
            <w:tcW w:w="2819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F10571" w14:textId="77777777" w:rsidR="00935713" w:rsidRPr="009966A4" w:rsidRDefault="00935713" w:rsidP="00586BA8"/>
        </w:tc>
      </w:tr>
    </w:tbl>
    <w:p w14:paraId="1A4B3541" w14:textId="18C3DD89" w:rsidR="00935713" w:rsidRPr="009966A4" w:rsidRDefault="003014E5" w:rsidP="00553AC6">
      <w:pPr>
        <w:shd w:val="clear" w:color="auto" w:fill="FFFFFF"/>
        <w:spacing w:before="120"/>
        <w:ind w:firstLine="851"/>
        <w:jc w:val="both"/>
        <w:rPr>
          <w:lang w:val="uz-Cyrl-UZ"/>
        </w:rPr>
      </w:pPr>
      <w:r>
        <w:rPr>
          <w:lang w:val="uz-Cyrl-UZ"/>
        </w:rPr>
        <w:t>O‘zbekiston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aksiyadorlik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tijorat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Xalq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banki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nomidan</w:t>
      </w:r>
      <w:r w:rsidR="00935713" w:rsidRPr="009966A4">
        <w:rPr>
          <w:lang w:val="uz-Cyrl-UZ"/>
        </w:rPr>
        <w:t xml:space="preserve"> (</w:t>
      </w:r>
      <w:r>
        <w:rPr>
          <w:lang w:val="uz-Cyrl-UZ"/>
        </w:rPr>
        <w:t>keyingi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935713">
        <w:rPr>
          <w:lang w:val="en-US"/>
        </w:rPr>
        <w:t> </w:t>
      </w:r>
      <w:r w:rsidR="00935713">
        <w:t>–</w:t>
      </w:r>
      <w:r w:rsidR="00935713">
        <w:rPr>
          <w:lang w:val="en-US"/>
        </w:rPr>
        <w:t> </w:t>
      </w:r>
      <w:r>
        <w:rPr>
          <w:lang w:val="uz-Cyrl-UZ"/>
        </w:rPr>
        <w:t>Bank</w:t>
      </w:r>
      <w:r w:rsidR="00935713" w:rsidRPr="009966A4">
        <w:rPr>
          <w:lang w:val="uz-Cyrl-UZ"/>
        </w:rPr>
        <w:t xml:space="preserve">) 20__ </w:t>
      </w:r>
      <w:r>
        <w:rPr>
          <w:lang w:val="uz-Cyrl-UZ"/>
        </w:rPr>
        <w:t>yil</w:t>
      </w:r>
      <w:r w:rsidR="00935713" w:rsidRPr="009966A4">
        <w:rPr>
          <w:lang w:val="uz-Cyrl-UZ"/>
        </w:rPr>
        <w:t xml:space="preserve"> “</w:t>
      </w:r>
      <w:r w:rsidR="00935713" w:rsidRPr="009966A4">
        <w:t>__</w:t>
      </w:r>
      <w:r w:rsidR="00935713" w:rsidRPr="009966A4">
        <w:rPr>
          <w:lang w:val="uz-Cyrl-UZ"/>
        </w:rPr>
        <w:t xml:space="preserve">” _________ </w:t>
      </w:r>
      <w:r>
        <w:rPr>
          <w:lang w:val="uz-Cyrl-UZ"/>
        </w:rPr>
        <w:t>dagi</w:t>
      </w:r>
      <w:r w:rsidR="00935713" w:rsidRPr="009966A4">
        <w:rPr>
          <w:lang w:val="uz-Cyrl-UZ"/>
        </w:rPr>
        <w:t xml:space="preserve"> ____ - </w:t>
      </w:r>
      <w:r>
        <w:rPr>
          <w:lang w:val="uz-Cyrl-UZ"/>
        </w:rPr>
        <w:t>sonli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ishonchnoma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faoliyat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yurituvchi</w:t>
      </w:r>
      <w:r w:rsidR="00935713" w:rsidRPr="009966A4">
        <w:rPr>
          <w:lang w:val="uz-Cyrl-UZ"/>
        </w:rPr>
        <w:t xml:space="preserve"> _______________</w:t>
      </w:r>
      <w:r w:rsidR="00935713" w:rsidRPr="009966A4">
        <w:t>__________________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filiali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boshlig‘i</w:t>
      </w:r>
      <w:r w:rsidR="00935713" w:rsidRPr="009966A4">
        <w:rPr>
          <w:lang w:val="uz-Cyrl-UZ"/>
        </w:rPr>
        <w:t>/</w:t>
      </w:r>
      <w:r>
        <w:rPr>
          <w:lang w:val="uz-Cyrl-UZ"/>
        </w:rPr>
        <w:t>boshqaruvchisi</w:t>
      </w:r>
      <w:r w:rsidR="00935713" w:rsidRPr="009966A4">
        <w:rPr>
          <w:lang w:val="uz-Cyrl-UZ"/>
        </w:rPr>
        <w:t xml:space="preserve"> _______________________________ </w:t>
      </w:r>
      <w:r>
        <w:rPr>
          <w:lang w:val="uz-Cyrl-UZ"/>
        </w:rPr>
        <w:t>bir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935713" w:rsidRPr="009966A4">
        <w:rPr>
          <w:lang w:val="uz-Cyrl-UZ"/>
        </w:rPr>
        <w:t xml:space="preserve">, </w:t>
      </w:r>
      <w:r>
        <w:rPr>
          <w:lang w:val="uz-Cyrl-UZ"/>
        </w:rPr>
        <w:t>O‘zbekiston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fuqarosi</w:t>
      </w:r>
      <w:r w:rsidR="00935713" w:rsidRPr="009966A4">
        <w:rPr>
          <w:lang w:val="uz-Cyrl-UZ"/>
        </w:rPr>
        <w:t xml:space="preserve"> </w:t>
      </w:r>
      <w:r w:rsidR="00935713" w:rsidRPr="009966A4">
        <w:t>_________________________________ (</w:t>
      </w:r>
      <w:r>
        <w:rPr>
          <w:lang w:val="uz-Cyrl-UZ"/>
        </w:rPr>
        <w:t>keyingi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935713">
        <w:rPr>
          <w:lang w:val="en-US"/>
        </w:rPr>
        <w:t> </w:t>
      </w:r>
      <w:r w:rsidR="00935713">
        <w:t>–</w:t>
      </w:r>
      <w:r w:rsidR="00935713">
        <w:rPr>
          <w:lang w:val="en-US"/>
        </w:rPr>
        <w:t> </w:t>
      </w:r>
      <w:r>
        <w:rPr>
          <w:lang w:val="uz-Cyrl-UZ"/>
        </w:rPr>
        <w:t>Qarz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935713" w:rsidRPr="009966A4">
        <w:rPr>
          <w:lang w:val="uz-Cyrl-UZ"/>
        </w:rPr>
        <w:t xml:space="preserve">) </w:t>
      </w:r>
      <w:r>
        <w:rPr>
          <w:lang w:val="uz-Cyrl-UZ"/>
        </w:rPr>
        <w:t>ikkinchi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uchinchi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O‘zbekiston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fuqarosi</w:t>
      </w:r>
      <w:r w:rsidR="00935713" w:rsidRPr="009966A4">
        <w:rPr>
          <w:lang w:val="uz-Cyrl-UZ"/>
        </w:rPr>
        <w:t xml:space="preserve"> </w:t>
      </w:r>
      <w:r w:rsidR="00935713" w:rsidRPr="009966A4">
        <w:t>____</w:t>
      </w:r>
      <w:r w:rsidR="00935713" w:rsidRPr="009966A4">
        <w:rPr>
          <w:lang w:val="uz-Cyrl-UZ"/>
        </w:rPr>
        <w:t>________________________________</w:t>
      </w:r>
      <w:r w:rsidR="00935713" w:rsidRPr="009966A4">
        <w:t>_______</w:t>
      </w:r>
      <w:r w:rsidR="00935713" w:rsidRPr="009966A4">
        <w:rPr>
          <w:lang w:val="uz-Cyrl-UZ"/>
        </w:rPr>
        <w:t xml:space="preserve"> (</w:t>
      </w:r>
      <w:r>
        <w:rPr>
          <w:lang w:val="uz-Cyrl-UZ"/>
        </w:rPr>
        <w:t>keyingi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935713">
        <w:rPr>
          <w:lang w:val="en-US"/>
        </w:rPr>
        <w:t> </w:t>
      </w:r>
      <w:r w:rsidR="00935713">
        <w:t>–</w:t>
      </w:r>
      <w:r w:rsidR="00935713">
        <w:rPr>
          <w:lang w:val="en-US"/>
        </w:rPr>
        <w:t> </w:t>
      </w:r>
      <w:r>
        <w:rPr>
          <w:lang w:val="uz-Cyrl-UZ"/>
        </w:rPr>
        <w:t>Birgalikda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935713" w:rsidRPr="009966A4">
        <w:rPr>
          <w:lang w:val="uz-Cyrl-UZ"/>
        </w:rPr>
        <w:t xml:space="preserve">) </w:t>
      </w:r>
      <w:r>
        <w:rPr>
          <w:lang w:val="uz-Cyrl-UZ"/>
        </w:rPr>
        <w:t>keyinchalik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matnda</w:t>
      </w:r>
      <w:r w:rsidR="00935713" w:rsidRPr="009966A4">
        <w:rPr>
          <w:lang w:val="uz-Cyrl-UZ"/>
        </w:rPr>
        <w:t xml:space="preserve"> «</w:t>
      </w:r>
      <w:r>
        <w:rPr>
          <w:lang w:val="uz-Cyrl-UZ"/>
        </w:rPr>
        <w:t>Tomonlar</w:t>
      </w:r>
      <w:r w:rsidR="00935713" w:rsidRPr="009966A4">
        <w:rPr>
          <w:lang w:val="uz-Cyrl-UZ"/>
        </w:rPr>
        <w:t xml:space="preserve">» </w:t>
      </w:r>
      <w:r>
        <w:rPr>
          <w:lang w:val="uz-Cyrl-UZ"/>
        </w:rPr>
        <w:t>deb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ataluvchilar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qo‘shimcha</w:t>
      </w:r>
      <w:r w:rsidR="00935713">
        <w:rPr>
          <w:lang w:val="uz-Cyrl-UZ"/>
        </w:rPr>
        <w:t xml:space="preserve"> </w:t>
      </w:r>
      <w:r>
        <w:rPr>
          <w:lang w:val="uz-Cyrl-UZ"/>
        </w:rPr>
        <w:t>kelishuvni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quyidagilar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haqida</w:t>
      </w:r>
      <w:r w:rsidR="00935713" w:rsidRPr="009966A4">
        <w:rPr>
          <w:lang w:val="uz-Cyrl-UZ"/>
        </w:rPr>
        <w:t xml:space="preserve"> </w:t>
      </w:r>
      <w:r>
        <w:rPr>
          <w:lang w:val="uz-Cyrl-UZ"/>
        </w:rPr>
        <w:t>tuzdilar</w:t>
      </w:r>
      <w:r w:rsidR="00935713" w:rsidRPr="009966A4">
        <w:rPr>
          <w:lang w:val="uz-Cyrl-UZ"/>
        </w:rPr>
        <w:t>:</w:t>
      </w:r>
    </w:p>
    <w:p w14:paraId="07754A15" w14:textId="3FE1FBF9" w:rsidR="00935713" w:rsidRPr="00935713" w:rsidRDefault="00935713" w:rsidP="00553AC6">
      <w:pPr>
        <w:spacing w:before="120"/>
        <w:ind w:firstLine="851"/>
        <w:jc w:val="both"/>
        <w:rPr>
          <w:bCs/>
          <w:lang w:val="uz-Cyrl-UZ"/>
        </w:rPr>
      </w:pPr>
      <w:r w:rsidRPr="00935713">
        <w:rPr>
          <w:bCs/>
          <w:lang w:val="uz-Cyrl-UZ"/>
        </w:rPr>
        <w:t xml:space="preserve">1. </w:t>
      </w:r>
      <w:r w:rsidR="003014E5">
        <w:rPr>
          <w:bCs/>
          <w:lang w:val="uz-Cyrl-UZ"/>
        </w:rPr>
        <w:t>Yakka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tartibdagi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uy</w:t>
      </w:r>
      <w:r w:rsidRPr="00935713">
        <w:rPr>
          <w:bCs/>
          <w:lang w:val="uz-Cyrl-UZ"/>
        </w:rPr>
        <w:t>-</w:t>
      </w:r>
      <w:r w:rsidR="003014E5">
        <w:rPr>
          <w:bCs/>
          <w:lang w:val="uz-Cyrl-UZ"/>
        </w:rPr>
        <w:t>joy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qurilishi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uchun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ipoteka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krediti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ajratish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to‘g‘risidagi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shartrnomaga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quyidagi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matnda</w:t>
      </w:r>
      <w:r w:rsidRPr="00935713">
        <w:rPr>
          <w:bCs/>
          <w:lang w:val="uz-Cyrl-UZ"/>
        </w:rPr>
        <w:t xml:space="preserve"> 5.1.6-</w:t>
      </w:r>
      <w:r w:rsidR="003014E5">
        <w:rPr>
          <w:bCs/>
          <w:lang w:val="uz-Cyrl-UZ"/>
        </w:rPr>
        <w:t>band</w:t>
      </w:r>
      <w:r w:rsidRPr="00935713">
        <w:rPr>
          <w:bCs/>
          <w:lang w:val="uz-Cyrl-UZ"/>
        </w:rPr>
        <w:t xml:space="preserve"> </w:t>
      </w:r>
      <w:r w:rsidR="003014E5">
        <w:rPr>
          <w:bCs/>
          <w:lang w:val="uz-Cyrl-UZ"/>
        </w:rPr>
        <w:t>kiritilsin</w:t>
      </w:r>
      <w:r w:rsidRPr="00935713">
        <w:rPr>
          <w:bCs/>
          <w:lang w:val="uz-Cyrl-UZ"/>
        </w:rPr>
        <w:t xml:space="preserve">: </w:t>
      </w:r>
    </w:p>
    <w:p w14:paraId="4655AA52" w14:textId="5DE934C0" w:rsidR="00935713" w:rsidRDefault="00935713" w:rsidP="00553AC6">
      <w:pPr>
        <w:spacing w:before="120"/>
        <w:ind w:firstLine="851"/>
        <w:jc w:val="both"/>
        <w:rPr>
          <w:b/>
          <w:lang w:val="uz-Cyrl-UZ"/>
        </w:rPr>
      </w:pPr>
      <w:r>
        <w:rPr>
          <w:b/>
          <w:lang w:val="uz-Cyrl-UZ"/>
        </w:rPr>
        <w:t>“</w:t>
      </w:r>
      <w:r w:rsidRPr="00E43FFC">
        <w:rPr>
          <w:b/>
          <w:lang w:val="uz-Cyrl-UZ"/>
        </w:rPr>
        <w:t xml:space="preserve">5.1.6. </w:t>
      </w:r>
      <w:r w:rsidR="0080673E" w:rsidRPr="0080673E">
        <w:rPr>
          <w:b/>
          <w:lang w:val="uz-Cyrl-UZ"/>
        </w:rPr>
        <w:t>O‘zbekiston Respublikasining amaldagi qonunchiligiga muvofiq Qarz oluvchiga va Birgalikda qarz oluvchiga taalluqli bo‘lgan shaxsiy ma’lumotlarni va bank sirini o‘z ichiga olgan ma’lumotlarni to‘plash, qayta ishlash va ulardan foydalanish huquqlariga ega</w:t>
      </w:r>
      <w:r w:rsidRPr="00E43FFC">
        <w:rPr>
          <w:b/>
          <w:lang w:val="uz-Cyrl-UZ"/>
        </w:rPr>
        <w:t>.</w:t>
      </w:r>
      <w:r>
        <w:rPr>
          <w:b/>
          <w:lang w:val="uz-Cyrl-UZ"/>
        </w:rPr>
        <w:t>”</w:t>
      </w:r>
    </w:p>
    <w:p w14:paraId="7AA5F972" w14:textId="23923952" w:rsidR="00935713" w:rsidRPr="00935713" w:rsidRDefault="00935713" w:rsidP="00553AC6">
      <w:pPr>
        <w:spacing w:before="120"/>
        <w:ind w:firstLine="851"/>
        <w:jc w:val="both"/>
        <w:rPr>
          <w:lang w:val="uz-Cyrl-UZ"/>
        </w:rPr>
      </w:pPr>
      <w:r w:rsidRPr="00935713">
        <w:rPr>
          <w:lang w:val="uz-Cyrl-UZ"/>
        </w:rPr>
        <w:t xml:space="preserve">2. </w:t>
      </w:r>
      <w:r w:rsidR="003014E5">
        <w:rPr>
          <w:lang w:val="uz-Cyrl-UZ"/>
        </w:rPr>
        <w:t>Yakka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tartibdagi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Pr="00935713">
        <w:rPr>
          <w:lang w:val="uz-Cyrl-UZ"/>
        </w:rPr>
        <w:t>-</w:t>
      </w:r>
      <w:r w:rsidR="003014E5">
        <w:rPr>
          <w:lang w:val="uz-Cyrl-UZ"/>
        </w:rPr>
        <w:t>joy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qurilishi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krediti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ajratish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to‘g‘risidagi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shartrnomaga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quyidagi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matnda</w:t>
      </w:r>
      <w:r w:rsidRPr="00935713">
        <w:rPr>
          <w:lang w:val="uz-Cyrl-UZ"/>
        </w:rPr>
        <w:t xml:space="preserve"> 6.2.13-</w:t>
      </w:r>
      <w:r w:rsidR="003014E5">
        <w:rPr>
          <w:lang w:val="uz-Cyrl-UZ"/>
        </w:rPr>
        <w:t>band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kiritilsin</w:t>
      </w:r>
      <w:r w:rsidRPr="00935713">
        <w:rPr>
          <w:lang w:val="uz-Cyrl-UZ"/>
        </w:rPr>
        <w:t>:</w:t>
      </w:r>
    </w:p>
    <w:p w14:paraId="0A9BFDDD" w14:textId="1A128128" w:rsidR="000A3042" w:rsidRDefault="0080673E" w:rsidP="00553AC6">
      <w:pPr>
        <w:tabs>
          <w:tab w:val="num" w:pos="0"/>
        </w:tabs>
        <w:spacing w:before="120"/>
        <w:ind w:firstLine="851"/>
        <w:jc w:val="both"/>
        <w:rPr>
          <w:b/>
          <w:lang w:val="uz-Cyrl-UZ"/>
        </w:rPr>
      </w:pPr>
      <w:r>
        <w:rPr>
          <w:b/>
          <w:lang w:val="uz-Cyrl-UZ"/>
        </w:rPr>
        <w:t>“</w:t>
      </w:r>
      <w:r w:rsidR="00935713" w:rsidRPr="00E43FFC">
        <w:rPr>
          <w:b/>
          <w:lang w:val="uz-Cyrl-UZ"/>
        </w:rPr>
        <w:t xml:space="preserve">6.2.13. </w:t>
      </w:r>
      <w:r w:rsidRPr="0080673E">
        <w:rPr>
          <w:b/>
          <w:lang w:val="uz-Cyrl-UZ"/>
        </w:rPr>
        <w:t>O‘zbekiston Respublikasining amaldagi qonunchiligiga muvofiq o‘zlariga taalluqli bo‘lgan shaxsiy ma’lumotlarni va bank sirini o‘z ichiga olgan ma’lumotlarni to‘plash, qayta ishlashga va ulardan foydalanishga ushbu shartnomaning 2-ilovasiga muvofiq o‘z roziligini berish majburiyatlarini oladilar.</w:t>
      </w:r>
      <w:r>
        <w:rPr>
          <w:b/>
          <w:lang w:val="uz-Cyrl-UZ"/>
        </w:rPr>
        <w:t>”</w:t>
      </w:r>
    </w:p>
    <w:p w14:paraId="02C0A555" w14:textId="1D66CC85" w:rsidR="00935713" w:rsidRPr="00935713" w:rsidRDefault="00935713" w:rsidP="00553AC6">
      <w:pPr>
        <w:tabs>
          <w:tab w:val="num" w:pos="0"/>
        </w:tabs>
        <w:spacing w:before="120"/>
        <w:ind w:firstLine="851"/>
        <w:jc w:val="both"/>
        <w:rPr>
          <w:lang w:val="uz-Cyrl-UZ"/>
        </w:rPr>
      </w:pPr>
      <w:r w:rsidRPr="00935713">
        <w:rPr>
          <w:lang w:val="uz-Cyrl-UZ"/>
        </w:rPr>
        <w:t xml:space="preserve">3. </w:t>
      </w:r>
      <w:r w:rsidR="003014E5">
        <w:rPr>
          <w:lang w:val="uz-Cyrl-UZ"/>
        </w:rPr>
        <w:t>Shartnomaning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qolgan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bandlari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o‘zgarishsiz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qoldirilsin</w:t>
      </w:r>
      <w:r w:rsidRPr="00935713">
        <w:rPr>
          <w:lang w:val="uz-Cyrl-UZ"/>
        </w:rPr>
        <w:t>.</w:t>
      </w:r>
    </w:p>
    <w:p w14:paraId="3393548B" w14:textId="04ED7B0C" w:rsidR="00935713" w:rsidRPr="00935713" w:rsidRDefault="00935713" w:rsidP="00553AC6">
      <w:pPr>
        <w:tabs>
          <w:tab w:val="num" w:pos="0"/>
        </w:tabs>
        <w:spacing w:before="120"/>
        <w:ind w:firstLine="851"/>
        <w:jc w:val="both"/>
        <w:rPr>
          <w:lang w:val="uz-Cyrl-UZ"/>
        </w:rPr>
      </w:pPr>
      <w:r w:rsidRPr="00935713">
        <w:rPr>
          <w:lang w:val="uz-Cyrl-UZ"/>
        </w:rPr>
        <w:t xml:space="preserve">4. </w:t>
      </w:r>
      <w:r w:rsidR="003014E5">
        <w:rPr>
          <w:lang w:val="uz-Cyrl-UZ"/>
        </w:rPr>
        <w:t>Ushbu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qo‘shimcha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kelishuv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taraflar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tomonidan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imzolangan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kundan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boshlab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kuchga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kiradi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va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amal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qilish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muddati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davomida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o‘z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kuchida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bo‘ladi</w:t>
      </w:r>
      <w:r w:rsidRPr="00935713">
        <w:rPr>
          <w:lang w:val="uz-Cyrl-UZ"/>
        </w:rPr>
        <w:t>.</w:t>
      </w:r>
    </w:p>
    <w:p w14:paraId="361F27D9" w14:textId="175BBE4A" w:rsidR="00935713" w:rsidRPr="00935713" w:rsidRDefault="00935713" w:rsidP="00553AC6">
      <w:pPr>
        <w:tabs>
          <w:tab w:val="num" w:pos="0"/>
        </w:tabs>
        <w:spacing w:before="120"/>
        <w:ind w:firstLine="851"/>
        <w:jc w:val="both"/>
        <w:rPr>
          <w:lang w:val="uz-Cyrl-UZ"/>
        </w:rPr>
      </w:pPr>
      <w:r w:rsidRPr="00935713">
        <w:rPr>
          <w:lang w:val="uz-Cyrl-UZ"/>
        </w:rPr>
        <w:t xml:space="preserve">5. </w:t>
      </w:r>
      <w:r w:rsidR="003014E5">
        <w:rPr>
          <w:lang w:val="uz-Cyrl-UZ"/>
        </w:rPr>
        <w:t>Mazkur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qo‘shicha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kelishuv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Yakka</w:t>
      </w:r>
      <w:r w:rsidR="00F15D1F" w:rsidRPr="00F15D1F">
        <w:rPr>
          <w:lang w:val="uz-Cyrl-UZ"/>
        </w:rPr>
        <w:t xml:space="preserve"> </w:t>
      </w:r>
      <w:r w:rsidR="003014E5">
        <w:rPr>
          <w:lang w:val="uz-Cyrl-UZ"/>
        </w:rPr>
        <w:t>tartibdagi</w:t>
      </w:r>
      <w:r w:rsidR="00F15D1F" w:rsidRPr="00F15D1F">
        <w:rPr>
          <w:lang w:val="uz-Cyrl-UZ"/>
        </w:rPr>
        <w:t xml:space="preserve"> </w:t>
      </w:r>
      <w:r w:rsidR="003014E5">
        <w:rPr>
          <w:lang w:val="uz-Cyrl-UZ"/>
        </w:rPr>
        <w:t>uy</w:t>
      </w:r>
      <w:r w:rsidR="00F15D1F" w:rsidRPr="00F15D1F">
        <w:rPr>
          <w:lang w:val="uz-Cyrl-UZ"/>
        </w:rPr>
        <w:t>-</w:t>
      </w:r>
      <w:r w:rsidR="003014E5">
        <w:rPr>
          <w:lang w:val="uz-Cyrl-UZ"/>
        </w:rPr>
        <w:t>joy</w:t>
      </w:r>
      <w:r w:rsidR="00F15D1F" w:rsidRPr="00F15D1F">
        <w:rPr>
          <w:lang w:val="uz-Cyrl-UZ"/>
        </w:rPr>
        <w:t xml:space="preserve"> </w:t>
      </w:r>
      <w:r w:rsidR="003014E5">
        <w:rPr>
          <w:lang w:val="uz-Cyrl-UZ"/>
        </w:rPr>
        <w:t>qurilishi</w:t>
      </w:r>
      <w:r w:rsidR="00F15D1F" w:rsidRPr="00F15D1F">
        <w:rPr>
          <w:lang w:val="uz-Cyrl-UZ"/>
        </w:rPr>
        <w:t xml:space="preserve"> </w:t>
      </w:r>
      <w:r w:rsidR="003014E5">
        <w:rPr>
          <w:lang w:val="uz-Cyrl-UZ"/>
        </w:rPr>
        <w:t>uchun</w:t>
      </w:r>
      <w:r w:rsidR="00F15D1F">
        <w:rPr>
          <w:lang w:val="uz-Cyrl-UZ"/>
        </w:rPr>
        <w:t xml:space="preserve"> </w:t>
      </w:r>
      <w:r w:rsidR="003014E5">
        <w:rPr>
          <w:lang w:val="uz-Cyrl-UZ"/>
        </w:rPr>
        <w:t>ipoteka</w:t>
      </w:r>
      <w:r w:rsidR="00F15D1F" w:rsidRPr="00F15D1F">
        <w:rPr>
          <w:lang w:val="uz-Cyrl-UZ"/>
        </w:rPr>
        <w:t xml:space="preserve"> </w:t>
      </w:r>
      <w:r w:rsidR="003014E5">
        <w:rPr>
          <w:lang w:val="uz-Cyrl-UZ"/>
        </w:rPr>
        <w:t>krediti</w:t>
      </w:r>
      <w:r w:rsidR="00F15D1F" w:rsidRPr="00F15D1F">
        <w:rPr>
          <w:lang w:val="uz-Cyrl-UZ"/>
        </w:rPr>
        <w:t xml:space="preserve"> </w:t>
      </w:r>
      <w:r w:rsidR="003014E5">
        <w:rPr>
          <w:lang w:val="uz-Cyrl-UZ"/>
        </w:rPr>
        <w:t>ajratish</w:t>
      </w:r>
      <w:r w:rsidR="00F15D1F" w:rsidRPr="00F15D1F">
        <w:rPr>
          <w:lang w:val="uz-Cyrl-UZ"/>
        </w:rPr>
        <w:t xml:space="preserve"> </w:t>
      </w:r>
      <w:r w:rsidR="003014E5">
        <w:rPr>
          <w:lang w:val="uz-Cyrl-UZ"/>
        </w:rPr>
        <w:t>to‘g‘risidagi</w:t>
      </w:r>
      <w:r w:rsidR="00F15D1F" w:rsidRPr="00F15D1F">
        <w:rPr>
          <w:lang w:val="uz-Cyrl-UZ"/>
        </w:rPr>
        <w:t xml:space="preserve"> </w:t>
      </w:r>
      <w:r w:rsidR="003014E5">
        <w:rPr>
          <w:lang w:val="uz-Cyrl-UZ"/>
        </w:rPr>
        <w:t>shartnomaning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ajralmas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qismi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bo‘lib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hisoblanadi</w:t>
      </w:r>
      <w:r w:rsidRPr="00935713">
        <w:rPr>
          <w:lang w:val="uz-Cyrl-UZ"/>
        </w:rPr>
        <w:t>.</w:t>
      </w:r>
    </w:p>
    <w:p w14:paraId="3730E6FE" w14:textId="3C7AE738" w:rsidR="00935713" w:rsidRDefault="00935713" w:rsidP="00553AC6">
      <w:pPr>
        <w:tabs>
          <w:tab w:val="num" w:pos="0"/>
        </w:tabs>
        <w:spacing w:before="120"/>
        <w:ind w:firstLine="851"/>
        <w:jc w:val="both"/>
        <w:rPr>
          <w:lang w:val="uz-Cyrl-UZ"/>
        </w:rPr>
      </w:pPr>
      <w:r w:rsidRPr="00935713">
        <w:rPr>
          <w:lang w:val="uz-Cyrl-UZ"/>
        </w:rPr>
        <w:t xml:space="preserve">6. </w:t>
      </w:r>
      <w:r w:rsidR="003014E5">
        <w:rPr>
          <w:lang w:val="uz-Cyrl-UZ"/>
        </w:rPr>
        <w:t>Mazkur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qo‘shimcha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kelishuv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xil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yuridik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kuchga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ega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bo‘lgan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uch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nusxada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tuzilgan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bo‘lib</w:t>
      </w:r>
      <w:r w:rsidRPr="00935713">
        <w:rPr>
          <w:lang w:val="uz-Cyrl-UZ"/>
        </w:rPr>
        <w:t xml:space="preserve">, </w:t>
      </w:r>
      <w:r w:rsidR="003014E5">
        <w:rPr>
          <w:lang w:val="uz-Cyrl-UZ"/>
        </w:rPr>
        <w:t>taraflarda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bir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nusxadan</w:t>
      </w:r>
      <w:r w:rsidRPr="00935713">
        <w:rPr>
          <w:lang w:val="uz-Cyrl-UZ"/>
        </w:rPr>
        <w:t xml:space="preserve"> </w:t>
      </w:r>
      <w:r w:rsidR="003014E5">
        <w:rPr>
          <w:lang w:val="uz-Cyrl-UZ"/>
        </w:rPr>
        <w:t>saqlanadi</w:t>
      </w:r>
      <w:r w:rsidRPr="00935713">
        <w:rPr>
          <w:lang w:val="uz-Cyrl-UZ"/>
        </w:rPr>
        <w:t>.</w:t>
      </w:r>
    </w:p>
    <w:p w14:paraId="7F5A9F95" w14:textId="77777777" w:rsidR="00935713" w:rsidRPr="009966A4" w:rsidRDefault="00935713" w:rsidP="00935713">
      <w:pPr>
        <w:tabs>
          <w:tab w:val="left" w:pos="-284"/>
        </w:tabs>
        <w:jc w:val="both"/>
        <w:rPr>
          <w:lang w:val="uz-Cyrl-UZ"/>
        </w:rPr>
      </w:pPr>
    </w:p>
    <w:tbl>
      <w:tblPr>
        <w:tblW w:w="4870" w:type="pct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3506"/>
        <w:gridCol w:w="2708"/>
        <w:gridCol w:w="2834"/>
      </w:tblGrid>
      <w:tr w:rsidR="00935713" w:rsidRPr="007E0370" w14:paraId="0E38CCF3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A9257E" w14:textId="77777777" w:rsidR="00935713" w:rsidRPr="009966A4" w:rsidRDefault="00935713" w:rsidP="00586BA8">
            <w:pPr>
              <w:rPr>
                <w:lang w:val="uz-Cyrl-UZ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10311C" w14:textId="66CCCDFA" w:rsidR="00935713" w:rsidRPr="0080673E" w:rsidRDefault="00BB5737" w:rsidP="00586BA8">
            <w:pPr>
              <w:jc w:val="center"/>
              <w:rPr>
                <w:lang w:val="uz-Cyrl-UZ"/>
              </w:rPr>
            </w:pPr>
            <w:r w:rsidRPr="0080673E">
              <w:rPr>
                <w:rStyle w:val="a3"/>
                <w:lang w:val="uz-Cyrl-UZ"/>
              </w:rPr>
              <w:t xml:space="preserve">7. </w:t>
            </w:r>
            <w:proofErr w:type="spellStart"/>
            <w:r w:rsidR="003014E5" w:rsidRPr="0080673E">
              <w:rPr>
                <w:rStyle w:val="a3"/>
                <w:lang w:val="en-US"/>
              </w:rPr>
              <w:t>Tomonlarning</w:t>
            </w:r>
            <w:proofErr w:type="spellEnd"/>
            <w:r w:rsidR="00935713" w:rsidRPr="0080673E">
              <w:rPr>
                <w:rStyle w:val="a3"/>
                <w:lang w:val="en-US"/>
              </w:rPr>
              <w:t xml:space="preserve"> </w:t>
            </w:r>
            <w:proofErr w:type="spellStart"/>
            <w:r w:rsidR="003014E5" w:rsidRPr="0080673E">
              <w:rPr>
                <w:rStyle w:val="a3"/>
                <w:lang w:val="en-US"/>
              </w:rPr>
              <w:t>manzillari</w:t>
            </w:r>
            <w:proofErr w:type="spellEnd"/>
            <w:r w:rsidR="00935713" w:rsidRPr="0080673E">
              <w:rPr>
                <w:rStyle w:val="a3"/>
                <w:lang w:val="en-US"/>
              </w:rPr>
              <w:t xml:space="preserve">, </w:t>
            </w:r>
            <w:proofErr w:type="spellStart"/>
            <w:r w:rsidR="003014E5" w:rsidRPr="0080673E">
              <w:rPr>
                <w:rStyle w:val="a3"/>
                <w:lang w:val="en-US"/>
              </w:rPr>
              <w:t>rekvizitlari</w:t>
            </w:r>
            <w:proofErr w:type="spellEnd"/>
            <w:r w:rsidR="00935713" w:rsidRPr="0080673E">
              <w:rPr>
                <w:rStyle w:val="a3"/>
                <w:lang w:val="en-US"/>
              </w:rPr>
              <w:t xml:space="preserve"> </w:t>
            </w:r>
            <w:proofErr w:type="spellStart"/>
            <w:r w:rsidR="003014E5" w:rsidRPr="0080673E">
              <w:rPr>
                <w:rStyle w:val="a3"/>
                <w:lang w:val="en-US"/>
              </w:rPr>
              <w:t>va</w:t>
            </w:r>
            <w:proofErr w:type="spellEnd"/>
            <w:r w:rsidR="00935713" w:rsidRPr="0080673E">
              <w:rPr>
                <w:rStyle w:val="a3"/>
                <w:lang w:val="en-US"/>
              </w:rPr>
              <w:t xml:space="preserve"> </w:t>
            </w:r>
            <w:proofErr w:type="spellStart"/>
            <w:r w:rsidR="003014E5" w:rsidRPr="0080673E">
              <w:rPr>
                <w:rStyle w:val="a3"/>
                <w:lang w:val="en-US"/>
              </w:rPr>
              <w:t>imzolari</w:t>
            </w:r>
            <w:proofErr w:type="spellEnd"/>
            <w:r w:rsidR="00935713" w:rsidRPr="0080673E">
              <w:rPr>
                <w:rStyle w:val="a3"/>
                <w:lang w:val="uz-Cyrl-UZ"/>
              </w:rPr>
              <w:t>:</w:t>
            </w:r>
          </w:p>
        </w:tc>
      </w:tr>
      <w:tr w:rsidR="00935713" w:rsidRPr="00BB5737" w14:paraId="0214FD00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1B4E96" w14:textId="77777777" w:rsidR="00935713" w:rsidRPr="003014E5" w:rsidRDefault="00935713" w:rsidP="00586BA8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A28ED6" w14:textId="41C2A410" w:rsidR="00935713" w:rsidRPr="00BB5737" w:rsidRDefault="003014E5" w:rsidP="00586BA8">
            <w:pPr>
              <w:jc w:val="center"/>
            </w:pPr>
            <w:proofErr w:type="spellStart"/>
            <w:r>
              <w:rPr>
                <w:rStyle w:val="a3"/>
              </w:rPr>
              <w:t>Bank</w:t>
            </w:r>
            <w:proofErr w:type="spellEnd"/>
            <w:r w:rsidR="00935713" w:rsidRPr="00BB5737">
              <w:rPr>
                <w:rStyle w:val="a3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4E6003" w14:textId="2A6E88BB" w:rsidR="00935713" w:rsidRPr="00BB5737" w:rsidRDefault="003014E5" w:rsidP="00586BA8">
            <w:pPr>
              <w:jc w:val="center"/>
            </w:pPr>
            <w:proofErr w:type="spellStart"/>
            <w:r>
              <w:rPr>
                <w:rStyle w:val="a3"/>
              </w:rPr>
              <w:t>Qarz</w:t>
            </w:r>
            <w:proofErr w:type="spellEnd"/>
            <w:r w:rsidR="00935713" w:rsidRPr="00BB5737"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oluvchi</w:t>
            </w:r>
            <w:proofErr w:type="spellEnd"/>
            <w:r w:rsidR="00935713" w:rsidRPr="00BB5737">
              <w:rPr>
                <w:rStyle w:val="a3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C63CBD" w14:textId="6C17D691" w:rsidR="00935713" w:rsidRPr="00BB5737" w:rsidRDefault="003014E5" w:rsidP="00586BA8">
            <w:pPr>
              <w:jc w:val="center"/>
            </w:pPr>
            <w:proofErr w:type="spellStart"/>
            <w:r>
              <w:rPr>
                <w:rStyle w:val="a3"/>
              </w:rPr>
              <w:t>Birgalikda</w:t>
            </w:r>
            <w:proofErr w:type="spellEnd"/>
            <w:r w:rsidR="00935713" w:rsidRPr="00BB5737"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qarz</w:t>
            </w:r>
            <w:proofErr w:type="spellEnd"/>
            <w:r w:rsidR="00935713" w:rsidRPr="00BB5737"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oluvchi</w:t>
            </w:r>
            <w:proofErr w:type="spellEnd"/>
            <w:r w:rsidR="00935713" w:rsidRPr="00BB5737">
              <w:rPr>
                <w:rStyle w:val="a3"/>
              </w:rPr>
              <w:t>:</w:t>
            </w:r>
          </w:p>
        </w:tc>
      </w:tr>
      <w:tr w:rsidR="00935713" w:rsidRPr="009966A4" w14:paraId="4EACAE53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3A9069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C2FAD1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rStyle w:val="a3"/>
                <w:u w:val="single"/>
              </w:rPr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1CF945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rStyle w:val="a3"/>
                <w:u w:val="single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93A1A3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rStyle w:val="a3"/>
                <w:u w:val="single"/>
              </w:rPr>
              <w:t>______________________</w:t>
            </w:r>
          </w:p>
        </w:tc>
      </w:tr>
      <w:tr w:rsidR="00935713" w:rsidRPr="009966A4" w14:paraId="5EF3F319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A88443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E6DD93" w14:textId="3DC73C63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filialning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to‘liq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nomi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F2512" w14:textId="6A229FB5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F</w:t>
            </w:r>
            <w:r w:rsidRPr="009966A4">
              <w:rPr>
                <w:u w:val="single"/>
                <w:vertAlign w:val="superscript"/>
              </w:rPr>
              <w:t>.</w:t>
            </w:r>
            <w:r w:rsidR="003014E5">
              <w:rPr>
                <w:u w:val="single"/>
                <w:vertAlign w:val="superscript"/>
              </w:rPr>
              <w:t>I</w:t>
            </w:r>
            <w:r w:rsidRPr="009966A4">
              <w:rPr>
                <w:u w:val="single"/>
                <w:vertAlign w:val="superscript"/>
              </w:rPr>
              <w:t>.</w:t>
            </w:r>
            <w:r w:rsidR="003014E5">
              <w:rPr>
                <w:u w:val="single"/>
                <w:vertAlign w:val="superscript"/>
              </w:rPr>
              <w:t>O</w:t>
            </w:r>
            <w:r w:rsidRPr="009966A4">
              <w:rPr>
                <w:u w:val="single"/>
                <w:vertAlign w:val="superscript"/>
              </w:rPr>
              <w:t xml:space="preserve">., </w:t>
            </w:r>
            <w:proofErr w:type="spellStart"/>
            <w:r w:rsidR="003014E5">
              <w:rPr>
                <w:u w:val="single"/>
                <w:vertAlign w:val="superscript"/>
              </w:rPr>
              <w:t>to‘liq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CE071F" w14:textId="716C9422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F</w:t>
            </w:r>
            <w:r w:rsidRPr="009966A4">
              <w:rPr>
                <w:u w:val="single"/>
                <w:vertAlign w:val="superscript"/>
              </w:rPr>
              <w:t>.</w:t>
            </w:r>
            <w:r w:rsidR="003014E5">
              <w:rPr>
                <w:u w:val="single"/>
                <w:vertAlign w:val="superscript"/>
              </w:rPr>
              <w:t>I</w:t>
            </w:r>
            <w:r w:rsidRPr="009966A4">
              <w:rPr>
                <w:u w:val="single"/>
                <w:vertAlign w:val="superscript"/>
              </w:rPr>
              <w:t>.</w:t>
            </w:r>
            <w:r w:rsidR="003014E5">
              <w:rPr>
                <w:u w:val="single"/>
                <w:vertAlign w:val="superscript"/>
              </w:rPr>
              <w:t>O</w:t>
            </w:r>
            <w:r w:rsidRPr="009966A4">
              <w:rPr>
                <w:u w:val="single"/>
                <w:vertAlign w:val="superscript"/>
              </w:rPr>
              <w:t xml:space="preserve">., </w:t>
            </w:r>
            <w:proofErr w:type="spellStart"/>
            <w:r w:rsidR="003014E5">
              <w:rPr>
                <w:u w:val="single"/>
                <w:vertAlign w:val="superscript"/>
              </w:rPr>
              <w:t>to‘liq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935713" w:rsidRPr="009966A4" w14:paraId="21BE2ACD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C1E0D2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DAB0DA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BF8FDB" w14:textId="67F6497C" w:rsidR="00935713" w:rsidRPr="009966A4" w:rsidRDefault="003014E5" w:rsidP="00586BA8">
            <w:pPr>
              <w:jc w:val="center"/>
              <w:rPr>
                <w:u w:val="single"/>
              </w:rPr>
            </w:pPr>
            <w:r>
              <w:rPr>
                <w:u w:val="single"/>
                <w:lang w:val="uz-Cyrl-UZ"/>
              </w:rPr>
              <w:t>Pasport</w:t>
            </w:r>
            <w:r w:rsidR="00935713" w:rsidRPr="009966A4">
              <w:rPr>
                <w:u w:val="single"/>
                <w:lang w:val="uz-Cyrl-UZ"/>
              </w:rPr>
              <w:t xml:space="preserve"> </w:t>
            </w:r>
            <w:r>
              <w:rPr>
                <w:u w:val="single"/>
                <w:lang w:val="uz-Cyrl-UZ"/>
              </w:rPr>
              <w:t>ma’lumoti</w:t>
            </w:r>
            <w:r w:rsidR="00935713" w:rsidRPr="009966A4">
              <w:rPr>
                <w:u w:val="single"/>
                <w:lang w:val="uz-Cyrl-UZ"/>
              </w:rPr>
              <w:t>:</w:t>
            </w:r>
            <w:r w:rsidR="00935713" w:rsidRPr="009966A4">
              <w:rPr>
                <w:u w:val="singl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FEBDA5" w14:textId="0D79A2E3" w:rsidR="00935713" w:rsidRPr="009966A4" w:rsidRDefault="003014E5" w:rsidP="00586BA8">
            <w:pPr>
              <w:jc w:val="center"/>
              <w:rPr>
                <w:u w:val="single"/>
              </w:rPr>
            </w:pPr>
            <w:r>
              <w:rPr>
                <w:u w:val="single"/>
                <w:lang w:val="uz-Cyrl-UZ"/>
              </w:rPr>
              <w:t>Pasport</w:t>
            </w:r>
            <w:r w:rsidR="00935713" w:rsidRPr="009966A4">
              <w:rPr>
                <w:u w:val="single"/>
                <w:lang w:val="uz-Cyrl-UZ"/>
              </w:rPr>
              <w:t xml:space="preserve"> </w:t>
            </w:r>
            <w:r>
              <w:rPr>
                <w:u w:val="single"/>
                <w:lang w:val="uz-Cyrl-UZ"/>
              </w:rPr>
              <w:t>ma’lumoti</w:t>
            </w:r>
            <w:r w:rsidR="00935713" w:rsidRPr="009966A4">
              <w:rPr>
                <w:u w:val="single"/>
                <w:lang w:val="uz-Cyrl-UZ"/>
              </w:rPr>
              <w:t>:</w:t>
            </w:r>
            <w:r w:rsidR="00935713" w:rsidRPr="009966A4">
              <w:rPr>
                <w:u w:val="single"/>
              </w:rPr>
              <w:t xml:space="preserve"> </w:t>
            </w:r>
          </w:p>
        </w:tc>
      </w:tr>
      <w:tr w:rsidR="00935713" w:rsidRPr="009966A4" w14:paraId="19403295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7CB55E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46A826" w14:textId="2EB3691B" w:rsidR="00935713" w:rsidRPr="003014E5" w:rsidRDefault="00935713" w:rsidP="00586BA8">
            <w:pPr>
              <w:jc w:val="center"/>
              <w:rPr>
                <w:u w:val="single"/>
                <w:lang w:val="en-US"/>
              </w:rPr>
            </w:pPr>
            <w:r w:rsidRPr="003014E5">
              <w:rPr>
                <w:u w:val="single"/>
                <w:lang w:val="en-US"/>
              </w:rPr>
              <w:br/>
              <w:t>“</w:t>
            </w:r>
            <w:r w:rsidRPr="009966A4">
              <w:rPr>
                <w:u w:val="single"/>
                <w:lang w:val="en-US"/>
              </w:rPr>
              <w:t>C</w:t>
            </w:r>
            <w:r w:rsidR="003014E5" w:rsidRPr="003014E5">
              <w:rPr>
                <w:u w:val="single"/>
                <w:lang w:val="en-US"/>
              </w:rPr>
              <w:t>onta</w:t>
            </w:r>
            <w:r w:rsidRPr="009966A4">
              <w:rPr>
                <w:u w:val="single"/>
                <w:lang w:val="en-US"/>
              </w:rPr>
              <w:t>c</w:t>
            </w:r>
            <w:r w:rsidR="003014E5" w:rsidRPr="003014E5">
              <w:rPr>
                <w:u w:val="single"/>
                <w:lang w:val="en-US"/>
              </w:rPr>
              <w:t>t</w:t>
            </w:r>
            <w:r w:rsidRPr="003014E5">
              <w:rPr>
                <w:u w:val="single"/>
                <w:lang w:val="en-US"/>
              </w:rPr>
              <w:t xml:space="preserve"> </w:t>
            </w:r>
            <w:r w:rsidRPr="009966A4">
              <w:rPr>
                <w:u w:val="single"/>
                <w:lang w:val="en-US"/>
              </w:rPr>
              <w:t>c</w:t>
            </w:r>
            <w:r w:rsidR="003014E5" w:rsidRPr="003014E5">
              <w:rPr>
                <w:u w:val="single"/>
                <w:lang w:val="en-US"/>
              </w:rPr>
              <w:t>enter</w:t>
            </w:r>
            <w:r w:rsidRPr="003014E5">
              <w:rPr>
                <w:u w:val="single"/>
                <w:lang w:val="en-US"/>
              </w:rPr>
              <w:t xml:space="preserve">” </w:t>
            </w:r>
            <w:proofErr w:type="spellStart"/>
            <w:r w:rsidR="003014E5" w:rsidRPr="003014E5">
              <w:rPr>
                <w:u w:val="single"/>
                <w:lang w:val="en-US"/>
              </w:rPr>
              <w:t>aloqa</w:t>
            </w:r>
            <w:proofErr w:type="spellEnd"/>
            <w:r w:rsidRPr="003014E5">
              <w:rPr>
                <w:u w:val="single"/>
                <w:lang w:val="en-US"/>
              </w:rPr>
              <w:t xml:space="preserve"> </w:t>
            </w:r>
            <w:proofErr w:type="spellStart"/>
            <w:r w:rsidR="003014E5" w:rsidRPr="003014E5">
              <w:rPr>
                <w:u w:val="single"/>
                <w:lang w:val="en-US"/>
              </w:rPr>
              <w:t>tel</w:t>
            </w:r>
            <w:r w:rsidRPr="003014E5">
              <w:rPr>
                <w:u w:val="single"/>
                <w:lang w:val="en-US"/>
              </w:rPr>
              <w:t>.</w:t>
            </w:r>
            <w:r w:rsidR="003014E5" w:rsidRPr="003014E5">
              <w:rPr>
                <w:u w:val="single"/>
                <w:lang w:val="en-US"/>
              </w:rPr>
              <w:t>raqami</w:t>
            </w:r>
            <w:proofErr w:type="spellEnd"/>
            <w:r w:rsidRPr="003014E5">
              <w:rPr>
                <w:u w:val="single"/>
                <w:lang w:val="en-US"/>
              </w:rPr>
              <w:t xml:space="preserve">: </w:t>
            </w:r>
          </w:p>
          <w:p w14:paraId="7FAD7AD7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3014E5">
              <w:rPr>
                <w:u w:val="single"/>
                <w:lang w:val="en-US"/>
              </w:rPr>
              <w:t xml:space="preserve"> </w:t>
            </w:r>
            <w:r w:rsidRPr="009966A4">
              <w:rPr>
                <w:u w:val="single"/>
              </w:rPr>
              <w:t>(71) 210-20-02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4E7D6C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2E60B2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______________________</w:t>
            </w:r>
          </w:p>
        </w:tc>
      </w:tr>
      <w:tr w:rsidR="00935713" w:rsidRPr="009966A4" w14:paraId="791C7844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E12E28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B49EEE" w14:textId="07FFB0BF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indeksi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manzili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telefoni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41E79A" w14:textId="77D74C69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indeksi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manzili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telefoni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5EE24C" w14:textId="77C71E02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indeksi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manzili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, </w:t>
            </w:r>
            <w:proofErr w:type="spellStart"/>
            <w:r w:rsidR="003014E5">
              <w:rPr>
                <w:u w:val="single"/>
                <w:vertAlign w:val="superscript"/>
              </w:rPr>
              <w:t>telefoni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935713" w:rsidRPr="009966A4" w14:paraId="4EF1D791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3EAFCE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EB4948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 xml:space="preserve">__________________________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6701A8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B77435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</w:t>
            </w:r>
          </w:p>
        </w:tc>
      </w:tr>
      <w:tr w:rsidR="00935713" w:rsidRPr="009966A4" w14:paraId="6BCDDD99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E7A600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D81D0E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DF4767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C2FF6C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br/>
              <w:t>______________________</w:t>
            </w:r>
          </w:p>
        </w:tc>
      </w:tr>
      <w:tr w:rsidR="00935713" w:rsidRPr="009966A4" w14:paraId="706347F4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BB3117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571898" w14:textId="42EED25F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bank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rekvizitlari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765DF" w14:textId="5B40248C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tug‘ilgan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sanasi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EBF002" w14:textId="5897A42A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tug‘ilgan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sanasi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935713" w:rsidRPr="009966A4" w14:paraId="61DAEEB0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CC4391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48E91E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23FCC3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A4AF03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</w:t>
            </w:r>
          </w:p>
        </w:tc>
      </w:tr>
      <w:tr w:rsidR="00935713" w:rsidRPr="009966A4" w14:paraId="09E588EA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03C5A8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C29133" w14:textId="6F46F153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STIR</w:t>
            </w:r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494333" w14:textId="27114C7B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tug‘ilgan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joyi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A39DB1" w14:textId="3D6C168C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proofErr w:type="spellStart"/>
            <w:r w:rsidR="003014E5">
              <w:rPr>
                <w:u w:val="single"/>
                <w:vertAlign w:val="superscript"/>
              </w:rPr>
              <w:t>tug‘ilgan</w:t>
            </w:r>
            <w:proofErr w:type="spellEnd"/>
            <w:r w:rsidRPr="009966A4">
              <w:rPr>
                <w:u w:val="single"/>
                <w:vertAlign w:val="superscript"/>
              </w:rPr>
              <w:t xml:space="preserve"> </w:t>
            </w:r>
            <w:proofErr w:type="spellStart"/>
            <w:r w:rsidR="003014E5">
              <w:rPr>
                <w:u w:val="single"/>
                <w:vertAlign w:val="superscript"/>
              </w:rPr>
              <w:t>joyi</w:t>
            </w:r>
            <w:proofErr w:type="spellEnd"/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935713" w:rsidRPr="009966A4" w14:paraId="072DF1DD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C23088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CC9BBC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7F5C54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05E4F9" w14:textId="77777777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</w:rPr>
              <w:t>______________________</w:t>
            </w:r>
          </w:p>
        </w:tc>
      </w:tr>
      <w:tr w:rsidR="00935713" w:rsidRPr="009966A4" w14:paraId="7B08CEF7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A450C1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BAA8B3" w14:textId="65CF34D3" w:rsidR="00935713" w:rsidRPr="003014E5" w:rsidRDefault="00935713" w:rsidP="00586BA8">
            <w:pPr>
              <w:jc w:val="center"/>
              <w:rPr>
                <w:u w:val="single"/>
                <w:lang w:val="en-US"/>
              </w:rPr>
            </w:pPr>
            <w:r w:rsidRPr="003014E5">
              <w:rPr>
                <w:u w:val="single"/>
                <w:vertAlign w:val="superscript"/>
                <w:lang w:val="en-US"/>
              </w:rPr>
              <w:t>(</w:t>
            </w:r>
            <w:r w:rsidR="003014E5" w:rsidRPr="003014E5">
              <w:rPr>
                <w:u w:val="single"/>
                <w:vertAlign w:val="superscript"/>
                <w:lang w:val="en-US"/>
              </w:rPr>
              <w:t>filial</w:t>
            </w:r>
            <w:r w:rsidRPr="003014E5">
              <w:rPr>
                <w:u w:val="single"/>
                <w:vertAlign w:val="superscript"/>
                <w:lang w:val="en-US"/>
              </w:rPr>
              <w:t xml:space="preserve"> </w:t>
            </w:r>
            <w:proofErr w:type="spellStart"/>
            <w:r w:rsidR="003014E5" w:rsidRPr="003014E5">
              <w:rPr>
                <w:u w:val="single"/>
                <w:vertAlign w:val="superscript"/>
                <w:lang w:val="en-US"/>
              </w:rPr>
              <w:t>boshqaruvchisining</w:t>
            </w:r>
            <w:proofErr w:type="spellEnd"/>
            <w:r w:rsidRPr="003014E5">
              <w:rPr>
                <w:u w:val="single"/>
                <w:vertAlign w:val="superscript"/>
                <w:lang w:val="en-US"/>
              </w:rPr>
              <w:t xml:space="preserve"> </w:t>
            </w:r>
            <w:r w:rsidR="003014E5" w:rsidRPr="003014E5">
              <w:rPr>
                <w:u w:val="single"/>
                <w:vertAlign w:val="superscript"/>
                <w:lang w:val="en-US"/>
              </w:rPr>
              <w:t>F</w:t>
            </w:r>
            <w:r w:rsidRPr="003014E5">
              <w:rPr>
                <w:u w:val="single"/>
                <w:vertAlign w:val="superscript"/>
                <w:lang w:val="en-US"/>
              </w:rPr>
              <w:t>.</w:t>
            </w:r>
            <w:r w:rsidR="003014E5" w:rsidRPr="003014E5">
              <w:rPr>
                <w:u w:val="single"/>
                <w:vertAlign w:val="superscript"/>
                <w:lang w:val="en-US"/>
              </w:rPr>
              <w:t>I</w:t>
            </w:r>
            <w:r w:rsidRPr="003014E5">
              <w:rPr>
                <w:u w:val="single"/>
                <w:vertAlign w:val="superscript"/>
                <w:lang w:val="en-US"/>
              </w:rPr>
              <w:t>.</w:t>
            </w:r>
            <w:r w:rsidR="003014E5" w:rsidRPr="003014E5">
              <w:rPr>
                <w:u w:val="single"/>
                <w:vertAlign w:val="superscript"/>
                <w:lang w:val="en-US"/>
              </w:rPr>
              <w:t>O</w:t>
            </w:r>
            <w:r w:rsidRPr="003014E5">
              <w:rPr>
                <w:u w:val="single"/>
                <w:vertAlign w:val="superscript"/>
                <w:lang w:val="en-US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E6916C" w14:textId="3A8ADF9D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STIR</w:t>
            </w:r>
            <w:r w:rsidRPr="009966A4">
              <w:rPr>
                <w:u w:val="single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65D77E" w14:textId="39887A1F" w:rsidR="00935713" w:rsidRPr="009966A4" w:rsidRDefault="00935713" w:rsidP="00586BA8">
            <w:pPr>
              <w:jc w:val="center"/>
              <w:rPr>
                <w:u w:val="single"/>
              </w:rPr>
            </w:pPr>
            <w:r w:rsidRPr="009966A4">
              <w:rPr>
                <w:u w:val="single"/>
                <w:vertAlign w:val="superscript"/>
              </w:rPr>
              <w:t>(</w:t>
            </w:r>
            <w:r w:rsidR="003014E5">
              <w:rPr>
                <w:u w:val="single"/>
                <w:vertAlign w:val="superscript"/>
              </w:rPr>
              <w:t>STIR</w:t>
            </w:r>
            <w:r w:rsidRPr="009966A4">
              <w:rPr>
                <w:u w:val="single"/>
                <w:vertAlign w:val="superscript"/>
              </w:rPr>
              <w:t>)</w:t>
            </w:r>
          </w:p>
        </w:tc>
      </w:tr>
      <w:tr w:rsidR="00935713" w:rsidRPr="009966A4" w14:paraId="251D47E6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F8E3E7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4BC64C" w14:textId="77777777" w:rsidR="00935713" w:rsidRPr="009966A4" w:rsidRDefault="00935713" w:rsidP="00586BA8">
            <w:pPr>
              <w:jc w:val="center"/>
            </w:pPr>
            <w:r w:rsidRPr="009966A4">
              <w:t>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031FFD" w14:textId="77777777" w:rsidR="00935713" w:rsidRPr="009966A4" w:rsidRDefault="00935713" w:rsidP="00586BA8">
            <w:pPr>
              <w:jc w:val="center"/>
            </w:pPr>
            <w:r w:rsidRPr="009966A4">
              <w:t>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EEE03C" w14:textId="77777777" w:rsidR="00935713" w:rsidRPr="009966A4" w:rsidRDefault="00935713" w:rsidP="00586BA8">
            <w:pPr>
              <w:jc w:val="center"/>
            </w:pPr>
            <w:r w:rsidRPr="009966A4">
              <w:t>_________________</w:t>
            </w:r>
          </w:p>
        </w:tc>
      </w:tr>
      <w:tr w:rsidR="00935713" w:rsidRPr="009966A4" w14:paraId="1D49B563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5BFDD2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255521" w14:textId="77C1F5C7" w:rsidR="00935713" w:rsidRPr="009966A4" w:rsidRDefault="00935713" w:rsidP="00586BA8">
            <w:pPr>
              <w:jc w:val="center"/>
            </w:pPr>
            <w:r w:rsidRPr="009966A4">
              <w:rPr>
                <w:vertAlign w:val="superscript"/>
              </w:rPr>
              <w:t>(</w:t>
            </w:r>
            <w:proofErr w:type="spellStart"/>
            <w:r w:rsidR="003014E5">
              <w:rPr>
                <w:vertAlign w:val="superscript"/>
              </w:rPr>
              <w:t>imzo</w:t>
            </w:r>
            <w:proofErr w:type="spellEnd"/>
            <w:r w:rsidRPr="009966A4">
              <w:rPr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3FA5EF" w14:textId="56D9B9EB" w:rsidR="00935713" w:rsidRPr="009966A4" w:rsidRDefault="00935713" w:rsidP="00586BA8">
            <w:pPr>
              <w:jc w:val="center"/>
            </w:pPr>
            <w:r w:rsidRPr="009966A4">
              <w:rPr>
                <w:vertAlign w:val="superscript"/>
              </w:rPr>
              <w:t>(</w:t>
            </w:r>
            <w:proofErr w:type="spellStart"/>
            <w:r w:rsidR="003014E5">
              <w:rPr>
                <w:vertAlign w:val="superscript"/>
              </w:rPr>
              <w:t>imzo</w:t>
            </w:r>
            <w:proofErr w:type="spellEnd"/>
            <w:r w:rsidRPr="009966A4">
              <w:rPr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CD9E96" w14:textId="1413F1BB" w:rsidR="00935713" w:rsidRPr="009966A4" w:rsidRDefault="00935713" w:rsidP="00586BA8">
            <w:pPr>
              <w:jc w:val="center"/>
            </w:pPr>
            <w:r w:rsidRPr="009966A4">
              <w:rPr>
                <w:vertAlign w:val="superscript"/>
              </w:rPr>
              <w:t>(</w:t>
            </w:r>
            <w:proofErr w:type="spellStart"/>
            <w:r w:rsidR="003014E5">
              <w:rPr>
                <w:vertAlign w:val="superscript"/>
              </w:rPr>
              <w:t>imzo</w:t>
            </w:r>
            <w:proofErr w:type="spellEnd"/>
            <w:r w:rsidRPr="009966A4">
              <w:rPr>
                <w:vertAlign w:val="superscript"/>
              </w:rPr>
              <w:t>)</w:t>
            </w:r>
          </w:p>
        </w:tc>
      </w:tr>
      <w:tr w:rsidR="00935713" w:rsidRPr="009966A4" w14:paraId="2FDCA1DF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C06916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8C4DD5" w14:textId="4433708C" w:rsidR="00935713" w:rsidRPr="009966A4" w:rsidRDefault="003014E5" w:rsidP="00586BA8">
            <w:r>
              <w:t>M</w:t>
            </w:r>
            <w:r w:rsidR="00935713" w:rsidRPr="009966A4">
              <w:t>.</w:t>
            </w:r>
            <w:r>
              <w:t>O‘</w:t>
            </w:r>
            <w:r w:rsidR="00935713" w:rsidRPr="009966A4"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299E1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261ABC" w14:textId="77777777" w:rsidR="00935713" w:rsidRPr="009966A4" w:rsidRDefault="00935713" w:rsidP="00586BA8"/>
        </w:tc>
      </w:tr>
      <w:tr w:rsidR="00935713" w:rsidRPr="009966A4" w14:paraId="25FD542B" w14:textId="77777777" w:rsidTr="00586BA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3AC05A" w14:textId="77777777" w:rsidR="00935713" w:rsidRPr="009966A4" w:rsidRDefault="00935713" w:rsidP="00586BA8"/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F21C73" w14:textId="7CFAAD99" w:rsidR="00935713" w:rsidRPr="009966A4" w:rsidRDefault="00935713" w:rsidP="00586BA8">
            <w:r w:rsidRPr="009966A4">
              <w:t xml:space="preserve">20__ </w:t>
            </w:r>
            <w:proofErr w:type="spellStart"/>
            <w:r w:rsidR="003014E5">
              <w:t>yil</w:t>
            </w:r>
            <w:proofErr w:type="spellEnd"/>
            <w:r w:rsidRPr="009966A4">
              <w:t xml:space="preserve"> «__» 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3A6D39" w14:textId="11080952" w:rsidR="00935713" w:rsidRPr="009966A4" w:rsidRDefault="00935713" w:rsidP="00586BA8">
            <w:r w:rsidRPr="009966A4">
              <w:t xml:space="preserve">20__ </w:t>
            </w:r>
            <w:proofErr w:type="spellStart"/>
            <w:r w:rsidR="003014E5">
              <w:t>yil</w:t>
            </w:r>
            <w:proofErr w:type="spellEnd"/>
            <w:r w:rsidRPr="009966A4">
              <w:t xml:space="preserve"> «__» 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7D10E1" w14:textId="2DFA98E2" w:rsidR="00935713" w:rsidRPr="009966A4" w:rsidRDefault="00935713" w:rsidP="00586BA8">
            <w:r w:rsidRPr="009966A4">
              <w:t xml:space="preserve">20__ </w:t>
            </w:r>
            <w:proofErr w:type="spellStart"/>
            <w:r w:rsidR="003014E5">
              <w:t>yil</w:t>
            </w:r>
            <w:proofErr w:type="spellEnd"/>
            <w:r w:rsidRPr="009966A4">
              <w:t xml:space="preserve"> «__» _________</w:t>
            </w:r>
          </w:p>
        </w:tc>
      </w:tr>
    </w:tbl>
    <w:p w14:paraId="0292B397" w14:textId="77777777" w:rsidR="00935713" w:rsidRDefault="00935713" w:rsidP="00304E88">
      <w:pPr>
        <w:shd w:val="clear" w:color="auto" w:fill="FFFFFF"/>
        <w:ind w:left="34"/>
        <w:jc w:val="center"/>
      </w:pPr>
    </w:p>
    <w:p w14:paraId="35776DB4" w14:textId="77777777" w:rsidR="00DA2699" w:rsidRDefault="00DA2699" w:rsidP="00304E88">
      <w:pPr>
        <w:shd w:val="clear" w:color="auto" w:fill="FFFFFF"/>
        <w:ind w:left="34"/>
        <w:jc w:val="center"/>
      </w:pPr>
    </w:p>
    <w:p w14:paraId="47EC5B5E" w14:textId="77777777" w:rsidR="00E33615" w:rsidRDefault="00E33615" w:rsidP="00DA2699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</w:p>
    <w:p w14:paraId="5179F88B" w14:textId="77777777" w:rsidR="00E33615" w:rsidRDefault="00E33615" w:rsidP="00DA2699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</w:p>
    <w:p w14:paraId="185FB0FE" w14:textId="77777777" w:rsidR="00DA2699" w:rsidRDefault="00DA2699" w:rsidP="00DA2699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lastRenderedPageBreak/>
        <w:t xml:space="preserve">20__ yil “___” ___________da tuzilgan </w:t>
      </w:r>
    </w:p>
    <w:p w14:paraId="2A04B24B" w14:textId="77777777" w:rsidR="00DA2699" w:rsidRPr="00DA2699" w:rsidRDefault="00DA2699" w:rsidP="00DA2699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DA2699">
        <w:rPr>
          <w:rFonts w:eastAsia="Arial"/>
          <w:bCs/>
          <w:i/>
          <w:spacing w:val="-1"/>
          <w:lang w:val="uz-Cyrl-UZ" w:eastAsia="en-US"/>
        </w:rPr>
        <w:t>Yakka tartibdagi uy-joy qurilishi uchun</w:t>
      </w:r>
    </w:p>
    <w:p w14:paraId="2A15C908" w14:textId="489C42F1" w:rsidR="00DA2699" w:rsidRPr="00F3162A" w:rsidRDefault="00DA2699" w:rsidP="00DA2699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DA2699">
        <w:rPr>
          <w:rFonts w:eastAsia="Arial"/>
          <w:bCs/>
          <w:i/>
          <w:spacing w:val="-1"/>
          <w:lang w:val="uz-Cyrl-UZ" w:eastAsia="en-US"/>
        </w:rPr>
        <w:t xml:space="preserve">ipoteka krediti ajratish to‘g‘risida </w:t>
      </w:r>
      <w:r w:rsidRPr="00F3162A">
        <w:rPr>
          <w:rFonts w:eastAsia="Arial"/>
          <w:bCs/>
          <w:i/>
          <w:spacing w:val="-1"/>
          <w:lang w:val="uz-Cyrl-UZ" w:eastAsia="en-US"/>
        </w:rPr>
        <w:t>____-sonli  kredit shartnomasig</w:t>
      </w:r>
      <w:r w:rsidRPr="00F3162A">
        <w:rPr>
          <w:rFonts w:eastAsia="Arial"/>
          <w:bCs/>
          <w:i/>
          <w:spacing w:val="-1"/>
          <w:lang w:val="en-US" w:eastAsia="en-US"/>
        </w:rPr>
        <w:t>a</w:t>
      </w:r>
      <w:r w:rsidRPr="00F3162A">
        <w:rPr>
          <w:rFonts w:eastAsia="Arial"/>
          <w:bCs/>
          <w:i/>
          <w:spacing w:val="-1"/>
          <w:lang w:val="uz-Cyrl-UZ" w:eastAsia="en-US"/>
        </w:rPr>
        <w:t xml:space="preserve"> </w:t>
      </w:r>
    </w:p>
    <w:p w14:paraId="20CDF9B2" w14:textId="77777777" w:rsidR="00DA2699" w:rsidRPr="00F3162A" w:rsidRDefault="00DA2699" w:rsidP="00DA2699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>2-ilova</w:t>
      </w:r>
    </w:p>
    <w:p w14:paraId="18F0E793" w14:textId="77777777" w:rsidR="00DA2699" w:rsidRPr="00F3162A" w:rsidRDefault="00DA2699" w:rsidP="00DA2699">
      <w:pPr>
        <w:widowControl w:val="0"/>
        <w:jc w:val="center"/>
        <w:rPr>
          <w:rFonts w:eastAsia="Arial"/>
          <w:b/>
          <w:bCs/>
          <w:spacing w:val="-1"/>
          <w:lang w:val="uz-Cyrl-UZ" w:eastAsia="en-US"/>
        </w:rPr>
      </w:pPr>
    </w:p>
    <w:p w14:paraId="6CF0B7EF" w14:textId="15B45247" w:rsidR="00DA2699" w:rsidRPr="00F3162A" w:rsidRDefault="00FB7D47" w:rsidP="00DA2699">
      <w:pPr>
        <w:widowControl w:val="0"/>
        <w:jc w:val="center"/>
        <w:rPr>
          <w:rFonts w:eastAsia="Arial"/>
          <w:b/>
          <w:bCs/>
          <w:spacing w:val="-1"/>
          <w:sz w:val="24"/>
          <w:szCs w:val="24"/>
          <w:lang w:val="uz-Cyrl-UZ" w:eastAsia="en-US"/>
        </w:rPr>
      </w:pP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Axborotni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shu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jumladan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shaxsiy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va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bank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sirini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o‘z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ichiga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olgan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to‘plash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qayta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ishlashga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rozilik</w:t>
      </w:r>
      <w:r w:rsidR="00DA2699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shartlari</w:t>
      </w:r>
    </w:p>
    <w:p w14:paraId="69CD3B3E" w14:textId="77777777" w:rsidR="00DA2699" w:rsidRPr="00F3162A" w:rsidRDefault="00DA2699" w:rsidP="00DA2699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b/>
          <w:lang w:val="uz-Cyrl-UZ" w:eastAsia="en-US"/>
        </w:rPr>
      </w:pPr>
    </w:p>
    <w:p w14:paraId="01669743" w14:textId="1B217F0F" w:rsidR="00DA2699" w:rsidRPr="00F3162A" w:rsidRDefault="00DA2699" w:rsidP="00DA2699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color w:val="000000"/>
          <w:spacing w:val="-2"/>
          <w:shd w:val="clear" w:color="auto" w:fill="FFFFFF"/>
          <w:lang w:val="uz-Cyrl-UZ" w:eastAsia="en-US"/>
        </w:rPr>
      </w:pPr>
      <w:r w:rsidRPr="00F3162A">
        <w:rPr>
          <w:rFonts w:eastAsia="Arial"/>
          <w:b/>
          <w:lang w:val="uz-Cyrl-UZ" w:eastAsia="en-US"/>
        </w:rPr>
        <w:t>1.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lang w:val="uz-Cyrl-UZ" w:eastAsia="en-US"/>
        </w:rPr>
        <w:t>O‘zbekiston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lang w:val="uz-Cyrl-UZ" w:eastAsia="en-US"/>
        </w:rPr>
        <w:t>Respublikasining</w:t>
      </w:r>
      <w:r w:rsidRPr="00F3162A">
        <w:rPr>
          <w:rFonts w:eastAsia="Arial"/>
          <w:lang w:val="uz-Cyrl-UZ" w:eastAsia="en-US"/>
        </w:rPr>
        <w:t xml:space="preserve"> “</w:t>
      </w:r>
      <w:r w:rsidR="00FB7D47">
        <w:rPr>
          <w:rFonts w:eastAsia="Arial"/>
          <w:lang w:val="uz-Cyrl-UZ" w:eastAsia="en-US"/>
        </w:rPr>
        <w:t>Shaxsga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lang w:val="uz-Cyrl-UZ" w:eastAsia="en-US"/>
        </w:rPr>
        <w:t>doir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lang w:val="uz-Cyrl-UZ" w:eastAsia="en-US"/>
        </w:rPr>
        <w:t>ma’lumotlar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 w:rsidR="00FB7D47"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lang w:val="uz-Cyrl-UZ" w:eastAsia="en-US"/>
        </w:rPr>
        <w:t>va</w:t>
      </w:r>
      <w:r w:rsidRPr="00F3162A">
        <w:rPr>
          <w:rFonts w:eastAsia="Arial"/>
          <w:lang w:val="uz-Cyrl-UZ" w:eastAsia="en-US"/>
        </w:rPr>
        <w:t xml:space="preserve"> “</w:t>
      </w:r>
      <w:r w:rsidR="00FB7D47">
        <w:rPr>
          <w:rFonts w:eastAsia="Arial"/>
          <w:lang w:val="uz-Cyrl-UZ" w:eastAsia="en-US"/>
        </w:rPr>
        <w:t>Bank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lang w:val="uz-Cyrl-UZ" w:eastAsia="en-US"/>
        </w:rPr>
        <w:t>siri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 w:rsidR="00FB7D47"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 w:rsidR="00FB7D47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Qonunlariga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 w:rsidR="00FB7D47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muvofiq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 w:rsidR="00FB7D47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Men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, _______________________________________________________________________</w:t>
      </w:r>
    </w:p>
    <w:p w14:paraId="57C5A1BB" w14:textId="190BB018" w:rsidR="00DA2699" w:rsidRPr="00F3162A" w:rsidRDefault="00DA2699" w:rsidP="00DA2699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lang w:val="uz-Cyrl-UZ" w:eastAsia="en-US"/>
        </w:rPr>
      </w:pP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                                                               </w:t>
      </w:r>
      <w:r w:rsidRPr="00F3162A">
        <w:rPr>
          <w:rFonts w:eastAsia="Arial"/>
          <w:lang w:val="uz-Cyrl-UZ" w:eastAsia="en-US"/>
        </w:rPr>
        <w:t>(</w:t>
      </w:r>
      <w:r w:rsidR="00FB7D47">
        <w:rPr>
          <w:rFonts w:eastAsia="Arial"/>
          <w:i/>
          <w:lang w:val="uz-Cyrl-UZ" w:eastAsia="en-US"/>
        </w:rPr>
        <w:t>mijozning</w:t>
      </w:r>
      <w:r w:rsidRPr="00F3162A">
        <w:rPr>
          <w:rFonts w:eastAsia="Arial"/>
          <w:i/>
          <w:lang w:val="uz-Cyrl-UZ" w:eastAsia="en-US"/>
        </w:rPr>
        <w:t xml:space="preserve"> </w:t>
      </w:r>
      <w:r w:rsidR="00FB7D47">
        <w:rPr>
          <w:rFonts w:eastAsia="Arial"/>
          <w:i/>
          <w:lang w:val="uz-Cyrl-UZ" w:eastAsia="en-US"/>
        </w:rPr>
        <w:t>to‘liq</w:t>
      </w:r>
      <w:r w:rsidRPr="00F3162A">
        <w:rPr>
          <w:rFonts w:eastAsia="Arial"/>
          <w:i/>
          <w:lang w:val="uz-Cyrl-UZ" w:eastAsia="en-US"/>
        </w:rPr>
        <w:t xml:space="preserve"> </w:t>
      </w:r>
      <w:r w:rsidR="00FB7D47"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i/>
          <w:lang w:val="uz-Cyrl-UZ" w:eastAsia="en-US"/>
        </w:rPr>
        <w:t>,</w:t>
      </w:r>
      <w:r w:rsidR="00FB7D47">
        <w:rPr>
          <w:rFonts w:eastAsia="Arial"/>
          <w:i/>
          <w:lang w:val="uz-Cyrl-UZ" w:eastAsia="en-US"/>
        </w:rPr>
        <w:t>familiyasi</w:t>
      </w:r>
      <w:r w:rsidRPr="00F3162A">
        <w:rPr>
          <w:rFonts w:eastAsia="Arial"/>
          <w:i/>
          <w:lang w:val="uz-Cyrl-UZ" w:eastAsia="en-US"/>
        </w:rPr>
        <w:t xml:space="preserve"> </w:t>
      </w:r>
      <w:r w:rsidR="00FB7D47">
        <w:rPr>
          <w:rFonts w:eastAsia="Arial"/>
          <w:i/>
          <w:lang w:val="uz-Cyrl-UZ" w:eastAsia="en-US"/>
        </w:rPr>
        <w:t>va</w:t>
      </w:r>
      <w:r w:rsidRPr="00F3162A">
        <w:rPr>
          <w:rFonts w:eastAsia="Arial"/>
          <w:i/>
          <w:lang w:val="uz-Cyrl-UZ" w:eastAsia="en-US"/>
        </w:rPr>
        <w:t xml:space="preserve"> </w:t>
      </w:r>
      <w:r w:rsidR="00FB7D47">
        <w:rPr>
          <w:rFonts w:eastAsia="Arial"/>
          <w:i/>
          <w:lang w:val="uz-Cyrl-UZ" w:eastAsia="en-US"/>
        </w:rPr>
        <w:t>otasining</w:t>
      </w:r>
      <w:r w:rsidRPr="00F3162A">
        <w:rPr>
          <w:rFonts w:eastAsia="Arial"/>
          <w:i/>
          <w:lang w:val="uz-Cyrl-UZ" w:eastAsia="en-US"/>
        </w:rPr>
        <w:t xml:space="preserve"> </w:t>
      </w:r>
      <w:r w:rsidR="00FB7D47"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lang w:val="uz-Cyrl-UZ" w:eastAsia="en-US"/>
        </w:rPr>
        <w:t>)</w:t>
      </w:r>
    </w:p>
    <w:p w14:paraId="53DA6C35" w14:textId="771A33AF" w:rsidR="00DA2699" w:rsidRPr="00F3162A" w:rsidRDefault="00DA2699" w:rsidP="00DA2699">
      <w:pPr>
        <w:widowControl w:val="0"/>
        <w:spacing w:before="120"/>
        <w:ind w:firstLine="567"/>
        <w:rPr>
          <w:rFonts w:eastAsia="Arial"/>
          <w:spacing w:val="-2"/>
          <w:lang w:val="uz-Cyrl-UZ" w:eastAsia="en-US"/>
        </w:rPr>
      </w:pPr>
      <w:r w:rsidRPr="00F3162A">
        <w:rPr>
          <w:rFonts w:eastAsia="Arial"/>
          <w:spacing w:val="-2"/>
          <w:lang w:val="uz-Cyrl-UZ" w:eastAsia="en-US"/>
        </w:rPr>
        <w:t>(</w:t>
      </w:r>
      <w:r w:rsidR="00FB7D47"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>-“</w:t>
      </w:r>
      <w:r w:rsidR="00FB7D47"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 w:rsidR="00FB7D47">
        <w:rPr>
          <w:rFonts w:eastAsia="Arial"/>
          <w:spacing w:val="-2"/>
          <w:lang w:val="uz-Cyrl-UZ" w:eastAsia="en-US"/>
        </w:rPr>
        <w:t>quyidagilarga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so‘zsiz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7D761A6C" w14:textId="172D80E5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AT</w:t>
      </w:r>
      <w:r w:rsidR="00DA2699"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Xalq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="00DA2699" w:rsidRPr="00F3162A">
        <w:rPr>
          <w:rFonts w:eastAsia="Arial"/>
          <w:spacing w:val="-2"/>
          <w:lang w:val="uz-Cyrl-UZ" w:eastAsia="en-US"/>
        </w:rPr>
        <w:t>” (</w:t>
      </w:r>
      <w:r>
        <w:rPr>
          <w:rFonts w:eastAsia="Arial"/>
          <w:spacing w:val="-2"/>
          <w:lang w:val="uz-Cyrl-UZ" w:eastAsia="en-US"/>
        </w:rPr>
        <w:t>keyingi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urinlarda</w:t>
      </w:r>
      <w:r w:rsidR="00DA2699"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Mijozning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maxsus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birgalikda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alohida</w:t>
      </w:r>
      <w:r w:rsidR="00DA2699" w:rsidRPr="00F3162A">
        <w:rPr>
          <w:rFonts w:eastAsia="Arial"/>
          <w:spacing w:val="-2"/>
          <w:lang w:val="uz-Cyrl-UZ" w:eastAsia="en-US"/>
        </w:rPr>
        <w:t xml:space="preserve"> – “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="00DA2699"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deb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yuritiladi</w:t>
      </w:r>
      <w:r w:rsidR="00DA2699"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saklash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yangilash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o‘tkazish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qog‘ozda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moddiy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tashuvchilarda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elektron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shaklda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formatda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operatorlar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ma’lumotlar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bazasi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egalari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uchinchi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xizmatlari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bazalarida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transchegaraviy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uzatish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shaklida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ochiq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tarqatilishiga</w:t>
      </w:r>
      <w:r w:rsidR="00DA2699" w:rsidRPr="00F3162A">
        <w:rPr>
          <w:rFonts w:eastAsia="Arial"/>
          <w:spacing w:val="-2"/>
          <w:lang w:val="uz-Cyrl-UZ" w:eastAsia="en-US"/>
        </w:rPr>
        <w:t>;</w:t>
      </w:r>
    </w:p>
    <w:p w14:paraId="36E09407" w14:textId="74D98EFD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ushbu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="00DA2699"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topshirish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tarqatish</w:t>
      </w:r>
      <w:r w:rsidR="00DA2699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uchun</w:t>
      </w:r>
      <w:r w:rsidR="00DA2699" w:rsidRPr="00F3162A">
        <w:rPr>
          <w:rFonts w:eastAsia="Arial"/>
          <w:spacing w:val="-2"/>
          <w:lang w:val="uz-Cyrl-UZ" w:eastAsia="en-US"/>
        </w:rPr>
        <w:t>;</w:t>
      </w:r>
    </w:p>
    <w:p w14:paraId="609B8E82" w14:textId="1DAF2F3D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mavjud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kelajakda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bevosita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Shartlarning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 w:rsidR="00DA2699" w:rsidRPr="00F3162A"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2-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bandida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uchinchi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="00DA2699" w:rsidRPr="00F3162A">
        <w:rPr>
          <w:rFonts w:eastAsia="Arial"/>
          <w:spacing w:val="-2"/>
          <w:lang w:val="uz-Cyrl-UZ" w:eastAsia="en-US"/>
        </w:rPr>
        <w:t>;</w:t>
      </w:r>
    </w:p>
    <w:p w14:paraId="4AB6F362" w14:textId="44733319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Shartlarning</w:t>
      </w:r>
      <w:r w:rsidR="00DA2699"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bitimlarni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tuzish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bajarish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texnik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ko‘rsatish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qo‘llab</w:t>
      </w:r>
      <w:r w:rsidR="00DA2699"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quvvatlash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bo‘lishi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etilishi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mijoz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="00DA2699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mijoz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="00DA2699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="00DA2699"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oshirilgan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tugallanishi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="00DA2699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operatsiyalar</w:t>
      </w:r>
      <w:r w:rsidR="00DA2699"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bunday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tartibi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usullari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mustaqil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ravishda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belgilanadi</w:t>
      </w:r>
      <w:r w:rsidR="00DA2699" w:rsidRPr="00F3162A">
        <w:rPr>
          <w:rFonts w:eastAsia="Arial"/>
          <w:spacing w:val="-2"/>
          <w:lang w:val="uz-Cyrl-UZ" w:eastAsia="en-US"/>
        </w:rPr>
        <w:t>.</w:t>
      </w:r>
    </w:p>
    <w:p w14:paraId="67A3CE7E" w14:textId="375A9E4A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Bankdan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xamkorlaridan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materiallarini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reklama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harakteridagi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mahsulotlari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xizmatlari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takliflari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telefon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turdagi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ochiq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kanallari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SMS</w:t>
      </w:r>
      <w:r w:rsidR="00DA2699"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xabarlar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elektron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pochta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push</w:t>
      </w:r>
      <w:r w:rsidR="00DA2699"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xabarnoma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ovozli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xabarlar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masofaviy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kirish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ijtimoiy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tarmoqlar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boshqalar</w:t>
      </w:r>
      <w:r w:rsidR="00DA2699" w:rsidRPr="00F3162A">
        <w:rPr>
          <w:rFonts w:eastAsia="Arial"/>
          <w:spacing w:val="-2"/>
          <w:lang w:val="uz-Cyrl-UZ" w:eastAsia="en-US"/>
        </w:rPr>
        <w:t>);</w:t>
      </w:r>
    </w:p>
    <w:p w14:paraId="12359417" w14:textId="01F0DC96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biometrik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ma’lumotlaridan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tasvirdan</w:t>
      </w:r>
      <w:r w:rsidR="00DA2699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identifikatsiya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autentifikatsiya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ro‘yxatga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avtorizatsiya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sifatida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="00DA2699" w:rsidRPr="00F3162A">
        <w:rPr>
          <w:rFonts w:eastAsia="Arial"/>
          <w:spacing w:val="-2"/>
          <w:lang w:val="uz-Cyrl-UZ" w:eastAsia="en-US"/>
        </w:rPr>
        <w:t>;</w:t>
      </w:r>
    </w:p>
    <w:p w14:paraId="2C7EE171" w14:textId="402CBE88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suratga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video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tasvirga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.</w:t>
      </w:r>
    </w:p>
    <w:p w14:paraId="1A9B708A" w14:textId="2C8C0CA2" w:rsidR="00DA2699" w:rsidRPr="00F3162A" w:rsidRDefault="00DA2699" w:rsidP="00DA2699">
      <w:pPr>
        <w:widowControl w:val="0"/>
        <w:tabs>
          <w:tab w:val="left" w:pos="989"/>
        </w:tabs>
        <w:spacing w:before="120"/>
        <w:ind w:firstLine="567"/>
        <w:jc w:val="both"/>
        <w:rPr>
          <w:rFonts w:eastAsia="Arial"/>
          <w:b/>
          <w:bCs/>
          <w:spacing w:val="-1"/>
          <w:lang w:val="en-US" w:eastAsia="en-US"/>
        </w:rPr>
      </w:pPr>
      <w:r w:rsidRPr="00F3162A">
        <w:rPr>
          <w:rFonts w:eastAsia="Arial"/>
          <w:b/>
          <w:bCs/>
          <w:spacing w:val="-1"/>
          <w:lang w:val="uz-Cyrl-UZ" w:eastAsia="en-US"/>
        </w:rPr>
        <w:t xml:space="preserve">2.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Shaxsiy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ma’lumotlarni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="00FB7D47">
        <w:rPr>
          <w:rFonts w:eastAsia="Arial"/>
          <w:b/>
          <w:bCs/>
          <w:spacing w:val="-1"/>
          <w:lang w:val="uz-Cyrl-UZ" w:eastAsia="en-US"/>
        </w:rPr>
        <w:t>q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abul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kiluvchi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bankka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uzatuvchi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shaxslar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</w:p>
    <w:p w14:paraId="5839125B" w14:textId="53716BB2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Kredit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tarixi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byurolari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urta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kompaniyalari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pochta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ofaza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iluvchi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organlar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pensiya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jam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apmalapi</w:t>
      </w:r>
      <w:r w:rsidRPr="00FB7D47">
        <w:rPr>
          <w:rFonts w:eastAsia="Arial"/>
          <w:spacing w:val="-2"/>
          <w:vertAlign w:val="subscript"/>
          <w:lang w:val="en-US" w:eastAsia="en-US"/>
        </w:rPr>
        <w:t>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vakillik</w:t>
      </w:r>
      <w:proofErr w:type="spellEnd"/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protsessing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barcha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organlari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mansabdor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vakolatli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ilovalari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milliy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xalkaro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r w:rsidR="00DA2699"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kitoblar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rsatuvchi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provayderlar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beruvchilari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barlar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,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kadrlar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buxgalteriya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limlari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oshiruvchi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stipendiyalar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ijtimoiy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kompensatsiya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tijorat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notijorat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o‘rtasida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tugallanishi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</w:t>
      </w:r>
      <w:proofErr w:type="spellStart"/>
      <w:r w:rsidRPr="00FB7D47">
        <w:rPr>
          <w:rFonts w:eastAsia="Arial"/>
          <w:spacing w:val="-2"/>
          <w:lang w:val="en-US" w:eastAsia="en-US"/>
        </w:rPr>
        <w:t>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bitimlar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bajarish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texnik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kullab</w:t>
      </w:r>
      <w:r w:rsidR="00DA2699"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kuvvatlashga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ador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kilent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isoblanadi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kilent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klient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ushbu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bandida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o‘rtasida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.</w:t>
      </w:r>
    </w:p>
    <w:p w14:paraId="20821E0D" w14:textId="5565CF5C" w:rsidR="00DA2699" w:rsidRPr="00F3162A" w:rsidRDefault="00DA2699" w:rsidP="00DA2699">
      <w:pPr>
        <w:widowControl w:val="0"/>
        <w:tabs>
          <w:tab w:val="left" w:pos="101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color w:val="000000"/>
          <w:spacing w:val="-2"/>
          <w:shd w:val="clear" w:color="auto" w:fill="FFFFFF"/>
          <w:lang w:val="uz-Cyrl-UZ" w:eastAsia="en-US"/>
        </w:rPr>
        <w:t>3.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proofErr w:type="spellStart"/>
      <w:r w:rsidR="00FB7D47"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Mijozning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shaxsiy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ma’lumotlar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r w:rsidRPr="00F3162A">
        <w:rPr>
          <w:rFonts w:eastAsia="Arial"/>
          <w:spacing w:val="-2"/>
          <w:lang w:val="en-US" w:eastAsia="en-US"/>
        </w:rPr>
        <w:t xml:space="preserve">-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="00FB7D47" w:rsidRPr="00FB7D47">
        <w:rPr>
          <w:rFonts w:eastAsia="Arial"/>
          <w:spacing w:val="-2"/>
          <w:lang w:val="en-US" w:eastAsia="en-US"/>
        </w:rPr>
        <w:t>ko</w:t>
      </w:r>
      <w:r w:rsidR="00FB7D47">
        <w:rPr>
          <w:rFonts w:eastAsia="Arial"/>
          <w:spacing w:val="-2"/>
          <w:lang w:val="uz-Cyrl-UZ" w:eastAsia="en-US"/>
        </w:rPr>
        <w:t>g‘o</w:t>
      </w:r>
      <w:r w:rsidR="00FB7D47"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moddiy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tashuvchilarda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q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ayd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mavzuga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tegishli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o‘</w:t>
      </w:r>
      <w:r w:rsidR="00FB7D47"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q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olishi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h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):</w:t>
      </w:r>
    </w:p>
    <w:p w14:paraId="3AC7AF44" w14:textId="0FEF378F" w:rsidR="00DA2699" w:rsidRPr="00F3162A" w:rsidRDefault="00FB7D47" w:rsidP="00DA2699">
      <w:pPr>
        <w:widowControl w:val="0"/>
        <w:tabs>
          <w:tab w:val="left" w:pos="5627"/>
          <w:tab w:val="left" w:pos="8661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anketani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ldirish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fu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yashash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millati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shaxsni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lovchi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rekvizitlari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sana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joy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lim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taf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ilotlari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avat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portret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tasviri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amlashtirilgan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nusxasi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foto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video</w:t>
      </w:r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imzo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lda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biometrik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barmo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izlari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ovoz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uzatmasi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ro‘yxatga</w:t>
      </w:r>
      <w:proofErr w:type="spellEnd"/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foydalaniladigan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nashrlar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faksimilalar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199B95AD" w14:textId="4CDA4371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ijtimoiy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ei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niko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bekor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guvo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noma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pasporti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tasdiqlovchi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a’zolarining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lastRenderedPageBreak/>
        <w:t>mavjudligi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arindosh</w:t>
      </w:r>
      <w:proofErr w:type="spellEnd"/>
      <w:r>
        <w:rPr>
          <w:rFonts w:eastAsia="Arial"/>
          <w:spacing w:val="-2"/>
          <w:lang w:val="uz-Cyrl-UZ" w:eastAsia="en-US"/>
        </w:rPr>
        <w:t>l</w:t>
      </w:r>
      <w:proofErr w:type="spellStart"/>
      <w:r w:rsidRPr="00FB7D47">
        <w:rPr>
          <w:rFonts w:eastAsia="Arial"/>
          <w:spacing w:val="-2"/>
          <w:lang w:val="en-US" w:eastAsia="en-US"/>
        </w:rPr>
        <w:t>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darajasi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a’zolarining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idagilarning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sanasi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onuniy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sub’ekt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jismoniy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yxati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00C9DCC0" w14:textId="7AA0AEEB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aloqani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manzil</w:t>
      </w:r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o‘t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yashash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doimiy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asosan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yashaydigan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</w:t>
      </w:r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uyali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abonent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uyali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pochta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manzili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5B266F7D" w14:textId="2ADA826D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tranzaksiyalarni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bitimlar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g‘liq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matnlari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ularga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kelishuvlar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bayonotlar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yozishmalar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yicha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ko‘rsatmalar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na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pul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mulkka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lovchi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6C900206" w14:textId="3B9A30E2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ma’lumoti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kasbiy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ishchanlik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obr</w:t>
      </w:r>
      <w:proofErr w:type="spellEnd"/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:</w:t>
      </w:r>
    </w:p>
    <w:p w14:paraId="6BAA8FE5" w14:textId="15713511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kasbi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malakasi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095F3DCE" w14:textId="3682D3B6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yakka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tartibdagi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tadbirkorning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o‘tkazilganligi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litsenziyalangan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r w:rsidRPr="00FB7D47">
        <w:rPr>
          <w:rFonts w:eastAsia="Arial"/>
          <w:spacing w:val="-2"/>
          <w:lang w:val="en-US" w:eastAsia="en-US"/>
        </w:rPr>
        <w:t>at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litsenziya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atnoma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jinoiy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ma’muriy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javobgarlikka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tortilgan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sudlanganligi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sudlanmagan</w:t>
      </w:r>
      <w:proofErr w:type="spellStart"/>
      <w:r w:rsidRPr="00FB7D47">
        <w:rPr>
          <w:rFonts w:eastAsia="Arial"/>
          <w:spacing w:val="-2"/>
          <w:lang w:val="en-US" w:eastAsia="en-US"/>
        </w:rPr>
        <w:t>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25D2B3D2" w14:textId="6BD6BE23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qobi</w:t>
      </w:r>
      <w:proofErr w:type="spellStart"/>
      <w:r w:rsidRPr="00FB7D47">
        <w:rPr>
          <w:rFonts w:eastAsia="Arial"/>
          <w:spacing w:val="-2"/>
          <w:lang w:val="en-US" w:eastAsia="en-US"/>
        </w:rPr>
        <w:t>liyati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nafa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chegirmalar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byudjetga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karzlar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mansabdor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e’lon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ilg</w:t>
      </w:r>
      <w:proofErr w:type="spellEnd"/>
      <w:r>
        <w:rPr>
          <w:rFonts w:eastAsia="Arial"/>
          <w:spacing w:val="-2"/>
          <w:lang w:val="uz-Cyrl-UZ" w:eastAsia="en-US"/>
        </w:rPr>
        <w:t>a</w:t>
      </w:r>
      <w:r w:rsidRPr="00FB7D47">
        <w:rPr>
          <w:rFonts w:eastAsia="Arial"/>
          <w:spacing w:val="-2"/>
          <w:lang w:val="en-US" w:eastAsia="en-US"/>
        </w:rPr>
        <w:t>n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daromadlar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harajatlar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balans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xisobvaraklarining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pul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immatli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ozlar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ishonchli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boshqaruvda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ishonchli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saklashda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yo‘q</w:t>
      </w:r>
      <w:proofErr w:type="spellStart"/>
      <w:r w:rsidRPr="00FB7D47">
        <w:rPr>
          <w:rFonts w:eastAsia="Arial"/>
          <w:spacing w:val="-2"/>
          <w:lang w:val="en-US" w:eastAsia="en-US"/>
        </w:rPr>
        <w:t>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shartnoma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sotib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mol</w:t>
      </w:r>
      <w:r w:rsidR="00DA2699"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FB7D47">
        <w:rPr>
          <w:rFonts w:eastAsia="Arial"/>
          <w:spacing w:val="-2"/>
          <w:lang w:val="en-US" w:eastAsia="en-US"/>
        </w:rPr>
        <w:t>mulk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garov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qo</w:t>
      </w:r>
      <w:proofErr w:type="spellStart"/>
      <w:r w:rsidRPr="00FB7D47">
        <w:rPr>
          <w:rFonts w:eastAsia="Arial"/>
          <w:spacing w:val="-2"/>
          <w:lang w:val="en-US" w:eastAsia="en-US"/>
        </w:rPr>
        <w:t>ldi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summalar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xisobvaraklar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buyicha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harakatlar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turlari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limitlar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);</w:t>
      </w:r>
    </w:p>
    <w:p w14:paraId="1F494AAB" w14:textId="0362F082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xizmatlarning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o‘g‘</w:t>
      </w:r>
      <w:proofErr w:type="spellStart"/>
      <w:r w:rsidRPr="00FB7D47">
        <w:rPr>
          <w:rFonts w:eastAsia="Arial"/>
          <w:spacing w:val="-2"/>
          <w:lang w:val="en-US" w:eastAsia="en-US"/>
        </w:rPr>
        <w:t>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yaxshilash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etilayotgan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shaxsiylashtirish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masofaviy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tarixi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foydalanilgan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planshet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sensorlar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</w:t>
      </w:r>
      <w:r>
        <w:rPr>
          <w:rFonts w:eastAsia="Arial"/>
          <w:spacing w:val="-2"/>
          <w:lang w:val="uz-Cyrl-UZ" w:eastAsia="en-US"/>
        </w:rPr>
        <w:t>aqi</w:t>
      </w:r>
      <w:proofErr w:type="spellStart"/>
      <w:r w:rsidRPr="00FB7D47">
        <w:rPr>
          <w:rFonts w:eastAsia="Arial"/>
          <w:spacing w:val="-2"/>
          <w:lang w:val="en-US" w:eastAsia="en-US"/>
        </w:rPr>
        <w:t>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uz-Cyrl-UZ" w:eastAsia="en-US"/>
        </w:rPr>
        <w:t>,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atrofdagi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ob’ektlar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masalan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brauzer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operatsion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telemetriya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joylashuv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masofaviy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foydalanganda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kontaktlar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);</w:t>
      </w:r>
    </w:p>
    <w:p w14:paraId="59C2519E" w14:textId="0CB66D11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mulkiy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mulki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utganligi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mulkning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umumiy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xususiyatlari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narx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tkazish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VIN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avtomobilning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harf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0EC20FE4" w14:textId="3098C683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urta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onun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himoyalanadigan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etuvchi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45E84A1C" w14:textId="26E29932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ilinadigan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bazasini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shakllantirish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, (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kapitalidagi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ishtiroki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- </w:t>
      </w:r>
      <w:proofErr w:type="spellStart"/>
      <w:r w:rsidRPr="00FB7D47">
        <w:rPr>
          <w:rFonts w:eastAsia="Arial"/>
          <w:spacing w:val="-2"/>
          <w:lang w:val="en-US" w:eastAsia="en-US"/>
        </w:rPr>
        <w:t>ishtirok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ulushi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ulushlar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soni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ulushi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egallab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turgan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).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zgartirishlar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va</w:t>
      </w:r>
      <w:proofErr w:type="spellEnd"/>
      <w:r w:rsidR="00DA2699"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/</w:t>
      </w:r>
      <w:proofErr w:type="spellStart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bankning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bazasi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kontragentlari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zaro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munosabatlari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7B6FFB6B" w14:textId="6CE7D8FF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yu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oridagi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kiritilishilishi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.</w:t>
      </w:r>
    </w:p>
    <w:p w14:paraId="120D439E" w14:textId="2EB405FD" w:rsidR="00DA2699" w:rsidRPr="00F3162A" w:rsidRDefault="00DA2699" w:rsidP="00DA2699">
      <w:pPr>
        <w:widowControl w:val="0"/>
        <w:tabs>
          <w:tab w:val="left" w:pos="99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4.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quyidagilarni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tasdiqlaydi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21E7AEBC" w14:textId="5D770893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etuvchi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rejimiga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xshash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rejimda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xabardor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50272DD3" w14:textId="16E71583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yozma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xollarda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oldidagi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bajarilmagan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majburiyat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lsa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bekor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emas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0A15D517" w14:textId="524E297E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qonunlarida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arzni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undirish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lik</w:t>
      </w:r>
      <w:proofErr w:type="spellEnd"/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lmagan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sadida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roziligisiz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li</w:t>
      </w:r>
      <w:r w:rsidR="00DA2699"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ta’kiklangan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029C9A3E" w14:textId="18D181BD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qabul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transchegaraviy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huquqiga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talablari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ammaga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ochi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manbalarda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4CD5E98E" w14:textId="5EC21680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Bankka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tartibda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operatsiya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kombinatsiyani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avtomatlashtirish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vositalaridan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foydalanmasdan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oshiriladigan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biro</w:t>
      </w:r>
      <w:r>
        <w:rPr>
          <w:rFonts w:eastAsia="Arial"/>
          <w:spacing w:val="-2"/>
          <w:lang w:val="uz-Cyrl-UZ" w:eastAsia="en-US"/>
        </w:rPr>
        <w:t>q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yig‘ish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qayd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nusxalash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zaxiralash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saralash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tizimlashtirish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saklash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lastRenderedPageBreak/>
        <w:t>ichida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tashqarida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xavfsizlik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maxfiylik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muvofiq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aniqlashtirish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yangilash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foydalanish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kirishni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transchegaraviy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uzatish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shaxsni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aniqlash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blokirovka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o‘q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ushbu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harakatlarni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nomidan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agar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lmasa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456DCCCC" w14:textId="3EB60AF4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shartda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va</w:t>
      </w:r>
      <w:proofErr w:type="spellEnd"/>
      <w:r w:rsidR="00DA2699"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berilganligini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tasdiqlovchi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dalil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20568148" w14:textId="534015C0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xorijiy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ududiga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o‘tkazilishi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.</w:t>
      </w:r>
    </w:p>
    <w:p w14:paraId="31AA7276" w14:textId="68F3A9CE" w:rsidR="00DA2699" w:rsidRPr="00F3162A" w:rsidRDefault="00DA2699" w:rsidP="00DA2699">
      <w:pPr>
        <w:widowControl w:val="0"/>
        <w:tabs>
          <w:tab w:val="left" w:pos="989"/>
        </w:tabs>
        <w:spacing w:before="120"/>
        <w:ind w:firstLine="567"/>
        <w:jc w:val="both"/>
        <w:outlineLvl w:val="0"/>
        <w:rPr>
          <w:rFonts w:eastAsia="Arial"/>
          <w:b/>
          <w:bCs/>
          <w:spacing w:val="-1"/>
          <w:lang w:val="en-US" w:eastAsia="en-US"/>
        </w:rPr>
      </w:pPr>
      <w:bookmarkStart w:id="3" w:name="bookmark0"/>
      <w:r w:rsidRPr="00F3162A">
        <w:rPr>
          <w:rFonts w:eastAsia="Arial"/>
          <w:b/>
          <w:bCs/>
          <w:spacing w:val="-1"/>
          <w:lang w:val="uz-Cyrl-UZ" w:eastAsia="en-US"/>
        </w:rPr>
        <w:t xml:space="preserve">5.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Mijoz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quyidagilarni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tushundi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b/>
          <w:bCs/>
          <w:spacing w:val="-1"/>
          <w:lang w:val="en-US" w:eastAsia="en-US"/>
        </w:rPr>
        <w:t>rozi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gramStart"/>
      <w:r w:rsidR="00FB7D47" w:rsidRPr="00FB7D47">
        <w:rPr>
          <w:rFonts w:eastAsia="Arial"/>
          <w:b/>
          <w:bCs/>
          <w:spacing w:val="-1"/>
          <w:lang w:val="en-US" w:eastAsia="en-US"/>
        </w:rPr>
        <w:t>b</w:t>
      </w:r>
      <w:r w:rsidR="00FB7D47">
        <w:rPr>
          <w:rFonts w:eastAsia="Arial"/>
          <w:b/>
          <w:bCs/>
          <w:spacing w:val="-1"/>
          <w:lang w:val="uz-Cyrl-UZ" w:eastAsia="en-US"/>
        </w:rPr>
        <w:t>o‘</w:t>
      </w:r>
      <w:proofErr w:type="spellStart"/>
      <w:proofErr w:type="gramEnd"/>
      <w:r w:rsidR="00FB7D47" w:rsidRPr="00FB7D47">
        <w:rPr>
          <w:rFonts w:eastAsia="Arial"/>
          <w:b/>
          <w:bCs/>
          <w:spacing w:val="-1"/>
          <w:lang w:val="en-US" w:eastAsia="en-US"/>
        </w:rPr>
        <w:t>ldi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  <w:bookmarkEnd w:id="3"/>
    </w:p>
    <w:p w14:paraId="72F5E165" w14:textId="576B2E92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munosabatlar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tugatilgandan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keyin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istalgan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tashuvchida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laydi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5DD4D94C" w14:textId="4A175FAE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FB7D47">
        <w:rPr>
          <w:rFonts w:eastAsia="Arial"/>
          <w:spacing w:val="-2"/>
          <w:lang w:val="en-US" w:eastAsia="en-US"/>
        </w:rPr>
        <w:t>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gram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riligini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tekshirishi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yicha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49A13152" w14:textId="2B60BB8A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muvofiq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FB7D47">
        <w:rPr>
          <w:rFonts w:eastAsia="Arial"/>
          <w:spacing w:val="-2"/>
          <w:lang w:val="en-US" w:eastAsia="en-US"/>
        </w:rPr>
        <w:t>tishdan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tortgan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dirda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ishbilarmonlik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aloqalarini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rnatish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atishni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rad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majbur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ladi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47EDE22B" w14:textId="1024FA25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nazarda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belgilaydi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0C0A5B20" w14:textId="032C9B41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Shartlarning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belgilaydi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tomonlama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ldirishi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birga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o‘zgarishlar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o‘zgarishlar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kuchga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kirishidan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kamida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5 (</w:t>
      </w:r>
      <w:proofErr w:type="spellStart"/>
      <w:r w:rsidRPr="00FB7D47">
        <w:rPr>
          <w:rFonts w:eastAsia="Arial"/>
          <w:spacing w:val="-2"/>
          <w:lang w:val="en-US" w:eastAsia="en-US"/>
        </w:rPr>
        <w:t>besh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kalendar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oldin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</w:t>
      </w:r>
      <w:proofErr w:type="spellEnd"/>
      <w:r>
        <w:rPr>
          <w:rFonts w:eastAsia="Arial"/>
          <w:spacing w:val="-2"/>
          <w:lang w:val="uz-Cyrl-UZ" w:eastAsia="en-US"/>
        </w:rPr>
        <w:t>l</w:t>
      </w:r>
      <w:r w:rsidRPr="00FB7D47">
        <w:rPr>
          <w:rFonts w:eastAsia="Arial"/>
          <w:spacing w:val="-2"/>
          <w:lang w:val="en-US" w:eastAsia="en-US"/>
        </w:rPr>
        <w:t>ay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xabardor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iladi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tugaganidan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ng</w:t>
      </w:r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Shartlardagi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oidalarni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rirda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qabul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iladi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.</w:t>
      </w:r>
    </w:p>
    <w:p w14:paraId="04568364" w14:textId="5877C3C5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Bankka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sadlariga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erishish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yetarli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ani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lash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berildi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.</w:t>
      </w:r>
    </w:p>
    <w:p w14:paraId="05FB3F9D" w14:textId="02B31075" w:rsidR="00DA2699" w:rsidRPr="00F3162A" w:rsidRDefault="00DA2699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6</w:t>
      </w:r>
      <w:r w:rsidRPr="00F3162A">
        <w:rPr>
          <w:rFonts w:eastAsia="Arial"/>
          <w:b/>
          <w:spacing w:val="-2"/>
          <w:lang w:val="en-US" w:eastAsia="en-US"/>
        </w:rPr>
        <w:t>.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Axborotni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="00FB7D47">
        <w:rPr>
          <w:rFonts w:eastAsia="Arial"/>
          <w:spacing w:val="-2"/>
          <w:lang w:val="uz-Cyrl-UZ" w:eastAsia="en-US"/>
        </w:rPr>
        <w:t>o‘</w:t>
      </w:r>
      <w:proofErr w:type="gramEnd"/>
      <w:r w:rsidR="00FB7D47"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Shartlar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o‘zgartirilgan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h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quyidagi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h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etilishi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tasdiqlanishi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kelmaydigan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FB7D47">
        <w:rPr>
          <w:rFonts w:eastAsia="Arial"/>
          <w:spacing w:val="-2"/>
          <w:lang w:val="uz-Cyrl-UZ" w:eastAsia="en-US"/>
        </w:rPr>
        <w:t>h</w:t>
      </w:r>
      <w:proofErr w:type="spellStart"/>
      <w:r w:rsidR="00FB7D47"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12C42AED" w14:textId="4D65C57D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gramStart"/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proofErr w:type="gramEnd"/>
      <w:r w:rsidRPr="00FB7D47">
        <w:rPr>
          <w:rFonts w:eastAsia="Arial"/>
          <w:spacing w:val="-2"/>
          <w:lang w:val="en-US" w:eastAsia="en-US"/>
        </w:rPr>
        <w:t>ozda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yozma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0AAF851E" w14:textId="3288772C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imzo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imzolangan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shaklida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0A927A29" w14:textId="54241366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rozilikni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tasdiqlashga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imkon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beradigan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vositalari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orkali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Internet</w:t>
      </w:r>
      <w:r w:rsidR="00DA2699"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FB7D47">
        <w:rPr>
          <w:rFonts w:eastAsia="Arial"/>
          <w:spacing w:val="-2"/>
          <w:lang w:val="en-US" w:eastAsia="en-US"/>
        </w:rPr>
        <w:t>resurslarning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maxsus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ajratilgan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maydonlariga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tegishli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quyish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axborot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apparat</w:t>
      </w:r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ko‘</w:t>
      </w:r>
      <w:proofErr w:type="gramEnd"/>
      <w:r w:rsidRPr="00FB7D47">
        <w:rPr>
          <w:rFonts w:eastAsia="Arial"/>
          <w:spacing w:val="-2"/>
          <w:lang w:val="en-US" w:eastAsia="en-US"/>
        </w:rPr>
        <w:t>rsatish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dasturlarida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ali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rozilikni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bildiruvchi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sulotlar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masalan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foydalanishni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davom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).</w:t>
      </w:r>
    </w:p>
    <w:p w14:paraId="30653B75" w14:textId="77777777" w:rsidR="00DA2699" w:rsidRPr="00F3162A" w:rsidRDefault="00DA2699" w:rsidP="00DA2699">
      <w:pPr>
        <w:widowControl w:val="0"/>
        <w:spacing w:before="120"/>
        <w:rPr>
          <w:rFonts w:eastAsia="Arial"/>
          <w:spacing w:val="-2"/>
          <w:lang w:val="en-US" w:eastAsia="en-US"/>
        </w:rPr>
      </w:pPr>
    </w:p>
    <w:p w14:paraId="36A6B2B3" w14:textId="58646B92" w:rsidR="00DA2699" w:rsidRPr="00F3162A" w:rsidRDefault="00FB7D47" w:rsidP="00DA2699">
      <w:pPr>
        <w:widowControl w:val="0"/>
        <w:spacing w:before="120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AT</w:t>
      </w:r>
      <w:r w:rsidR="00DA2699" w:rsidRPr="00F3162A">
        <w:rPr>
          <w:rFonts w:eastAsia="Arial"/>
          <w:spacing w:val="-2"/>
          <w:lang w:val="en-US" w:eastAsia="en-US"/>
        </w:rPr>
        <w:t xml:space="preserve"> “</w:t>
      </w:r>
      <w:proofErr w:type="spellStart"/>
      <w:r w:rsidRPr="00FB7D47">
        <w:rPr>
          <w:rFonts w:eastAsia="Arial"/>
          <w:spacing w:val="-2"/>
          <w:lang w:val="en-US" w:eastAsia="en-US"/>
        </w:rPr>
        <w:t>Xalk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”</w:t>
      </w:r>
      <w:r w:rsidR="00DA2699" w:rsidRPr="00F3162A">
        <w:rPr>
          <w:rFonts w:eastAsia="Arial"/>
          <w:spacing w:val="-2"/>
          <w:lang w:val="en-US" w:eastAsia="en-US"/>
        </w:rPr>
        <w:tab/>
      </w:r>
      <w:r w:rsidR="00DA2699" w:rsidRPr="00F3162A">
        <w:rPr>
          <w:rFonts w:eastAsia="Arial"/>
          <w:spacing w:val="-2"/>
          <w:lang w:val="en-US" w:eastAsia="en-US"/>
        </w:rPr>
        <w:tab/>
      </w:r>
      <w:r w:rsidR="00DA2699" w:rsidRPr="00F3162A">
        <w:rPr>
          <w:rFonts w:eastAsia="Arial"/>
          <w:spacing w:val="-2"/>
          <w:lang w:val="en-US" w:eastAsia="en-US"/>
        </w:rPr>
        <w:tab/>
      </w:r>
      <w:r w:rsidR="00DA2699" w:rsidRPr="00F3162A">
        <w:rPr>
          <w:rFonts w:eastAsia="Arial"/>
          <w:spacing w:val="-2"/>
          <w:lang w:val="en-US" w:eastAsia="en-US"/>
        </w:rPr>
        <w:tab/>
      </w:r>
      <w:r w:rsidR="00DA2699" w:rsidRPr="00F3162A">
        <w:rPr>
          <w:rFonts w:eastAsia="Arial"/>
          <w:spacing w:val="-2"/>
          <w:lang w:val="en-US" w:eastAsia="en-US"/>
        </w:rPr>
        <w:tab/>
      </w:r>
      <w:r w:rsidR="00DA2699" w:rsidRPr="00F3162A">
        <w:rPr>
          <w:rFonts w:eastAsia="Arial"/>
          <w:spacing w:val="-2"/>
          <w:lang w:val="en-US" w:eastAsia="en-US"/>
        </w:rPr>
        <w:tab/>
      </w:r>
      <w:r w:rsidR="00DA2699" w:rsidRPr="00F3162A">
        <w:rPr>
          <w:rFonts w:eastAsia="Arial"/>
          <w:spacing w:val="-2"/>
          <w:lang w:val="en-US" w:eastAsia="en-US"/>
        </w:rPr>
        <w:tab/>
      </w:r>
      <w:r w:rsidR="00DA2699" w:rsidRPr="00F3162A">
        <w:rPr>
          <w:rFonts w:eastAsia="Arial"/>
          <w:spacing w:val="-2"/>
          <w:lang w:val="en-US" w:eastAsia="en-US"/>
        </w:rPr>
        <w:tab/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</w:p>
    <w:p w14:paraId="34224389" w14:textId="77777777" w:rsidR="00DA2699" w:rsidRPr="00F3162A" w:rsidRDefault="00DA2699" w:rsidP="00DA2699">
      <w:pPr>
        <w:widowControl w:val="0"/>
        <w:spacing w:before="120"/>
        <w:jc w:val="both"/>
        <w:rPr>
          <w:rFonts w:eastAsia="Arial"/>
          <w:b/>
          <w:bCs/>
          <w:spacing w:val="-5"/>
          <w:lang w:val="en-US" w:eastAsia="en-US"/>
        </w:rPr>
      </w:pPr>
      <w:r w:rsidRPr="00F3162A">
        <w:rPr>
          <w:rFonts w:eastAsia="Arial"/>
          <w:b/>
          <w:bCs/>
          <w:spacing w:val="-5"/>
          <w:lang w:val="en-US" w:eastAsia="en-US"/>
        </w:rPr>
        <w:t>_____________________________</w:t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  <w:t>______________________________</w:t>
      </w:r>
    </w:p>
    <w:p w14:paraId="2185B5B0" w14:textId="77777777" w:rsidR="00DA2699" w:rsidRDefault="00DA2699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1CC7757B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AF29EAA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38BDB554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60E21BA0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5D4AA73C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13FE8809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6B56F94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19863DFC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E04AF62" w14:textId="77777777" w:rsid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4C91D57" w14:textId="77777777" w:rsidR="00FB7D47" w:rsidRPr="00FB7D47" w:rsidRDefault="00FB7D47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7C62F1AA" w14:textId="77777777" w:rsidR="00E33615" w:rsidRPr="00F3162A" w:rsidRDefault="00E33615" w:rsidP="00DA2699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5CC7899F" w14:textId="4A574549" w:rsidR="00DA2699" w:rsidRPr="00F3162A" w:rsidRDefault="00FB7D47" w:rsidP="00FB7D47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uz-Cyrl-UZ" w:eastAsia="en-US"/>
        </w:rPr>
      </w:pP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lastRenderedPageBreak/>
        <w:t>Axborotni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shu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jumladan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shaxsiy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va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bank</w:t>
      </w:r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sirini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bCs/>
          <w:i/>
          <w:spacing w:val="-5"/>
          <w:lang w:val="en-US" w:eastAsia="en-US"/>
        </w:rPr>
        <w:t>o‘</w:t>
      </w:r>
      <w:proofErr w:type="gramEnd"/>
      <w:r w:rsidRPr="00FB7D47">
        <w:rPr>
          <w:rFonts w:eastAsia="Arial"/>
          <w:bCs/>
          <w:i/>
          <w:spacing w:val="-5"/>
          <w:lang w:val="en-US" w:eastAsia="en-US"/>
        </w:rPr>
        <w:t>z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ichiga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olgan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to‘plash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qayta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ishlashga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rozilik</w:t>
      </w:r>
      <w:proofErr w:type="spellEnd"/>
      <w:r w:rsidR="00DA2699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shartlari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>ning</w:t>
      </w:r>
      <w:r w:rsidR="00DA2699" w:rsidRPr="00F3162A">
        <w:rPr>
          <w:rFonts w:eastAsia="Arial"/>
          <w:bCs/>
          <w:i/>
          <w:spacing w:val="-5"/>
          <w:lang w:val="uz-Cyrl-UZ" w:eastAsia="en-US"/>
        </w:rPr>
        <w:t xml:space="preserve"> </w:t>
      </w:r>
    </w:p>
    <w:p w14:paraId="6DF77EBD" w14:textId="3D408D45" w:rsidR="00DA2699" w:rsidRPr="00F3162A" w:rsidRDefault="00FB7D47" w:rsidP="00DA2699">
      <w:pPr>
        <w:widowControl w:val="0"/>
        <w:ind w:left="4956"/>
        <w:jc w:val="center"/>
        <w:rPr>
          <w:rFonts w:eastAsia="Arial"/>
          <w:bCs/>
          <w:i/>
          <w:spacing w:val="-5"/>
          <w:lang w:val="uz-Cyrl-UZ" w:eastAsia="en-US"/>
        </w:rPr>
      </w:pPr>
      <w:r>
        <w:rPr>
          <w:rFonts w:eastAsia="Arial"/>
          <w:bCs/>
          <w:i/>
          <w:spacing w:val="-5"/>
          <w:lang w:val="uz-Cyrl-UZ" w:eastAsia="en-US"/>
        </w:rPr>
        <w:t>ilovasi</w:t>
      </w:r>
    </w:p>
    <w:p w14:paraId="4AC5FAAB" w14:textId="461C81E6" w:rsidR="00DA2699" w:rsidRPr="00F3162A" w:rsidRDefault="00FB7D47" w:rsidP="00DA2699">
      <w:pPr>
        <w:widowControl w:val="0"/>
        <w:spacing w:before="120"/>
        <w:jc w:val="center"/>
        <w:rPr>
          <w:rFonts w:eastAsia="Arial"/>
          <w:b/>
          <w:bCs/>
          <w:spacing w:val="-5"/>
          <w:lang w:val="uz-Cyrl-UZ" w:eastAsia="en-US"/>
        </w:rPr>
      </w:pPr>
      <w:r>
        <w:rPr>
          <w:rFonts w:eastAsia="Arial"/>
          <w:b/>
          <w:bCs/>
          <w:spacing w:val="-5"/>
          <w:lang w:val="uz-Cyrl-UZ" w:eastAsia="en-US"/>
        </w:rPr>
        <w:t>Shaxsiy</w:t>
      </w:r>
      <w:r w:rsidR="00DA2699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ma’lumotlarni</w:t>
      </w:r>
      <w:r w:rsidR="00DA2699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to‘plash</w:t>
      </w:r>
      <w:r w:rsidR="00DA2699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va</w:t>
      </w:r>
      <w:r w:rsidR="00DA2699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qayta</w:t>
      </w:r>
      <w:r w:rsidR="00DA2699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ishlashga</w:t>
      </w:r>
      <w:r w:rsidR="00DA2699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rozilik</w:t>
      </w:r>
    </w:p>
    <w:p w14:paraId="282E3C14" w14:textId="718C4DE7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O‘zbekiston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Respublikasining</w:t>
      </w:r>
      <w:r w:rsidR="00DA2699"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Shaxsga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doir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="00DA2699"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="00DA2699"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Qonunlariga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AT</w:t>
      </w:r>
      <w:r w:rsidR="00DA2699"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="00DA2699"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aloqador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O‘zbekiston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Markaziy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huzuridagi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reestri</w:t>
      </w:r>
      <w:r w:rsidR="00DA2699" w:rsidRPr="00F3162A">
        <w:rPr>
          <w:rFonts w:eastAsia="Arial"/>
          <w:spacing w:val="-2"/>
          <w:lang w:val="uz-Cyrl-UZ" w:eastAsia="en-US"/>
        </w:rPr>
        <w:t>, “</w:t>
      </w:r>
      <w:r>
        <w:rPr>
          <w:rFonts w:eastAsia="Arial"/>
          <w:spacing w:val="-2"/>
          <w:lang w:val="uz-Cyrl-UZ" w:eastAsia="en-US"/>
        </w:rPr>
        <w:t>O‘zbekiston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byurosi</w:t>
      </w:r>
      <w:r w:rsidR="00DA2699"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MChJdan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maxsus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tahlil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tizimlashtirish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saqlash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yangilash</w:t>
      </w:r>
      <w:r w:rsidR="00DA2699"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foydalanish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takdim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uzatish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blokirovka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depersonalizatsiyaga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="00DA2699" w:rsidRPr="00F3162A">
        <w:rPr>
          <w:rFonts w:eastAsia="Arial"/>
          <w:spacing w:val="-2"/>
          <w:lang w:val="uz-Cyrl-UZ" w:eastAsia="en-US"/>
        </w:rPr>
        <w:t>.</w:t>
      </w:r>
    </w:p>
    <w:p w14:paraId="10C38976" w14:textId="1897496A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Shuningdek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tashqi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daromadlarim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haqidagi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olishiga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bankka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o‘zim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kontragentlariga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davlat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organlariga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tijorat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notijorat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tashkilotlariga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roziligimni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="00DA2699" w:rsidRPr="00F3162A">
        <w:rPr>
          <w:rFonts w:eastAsia="Arial"/>
          <w:spacing w:val="-2"/>
          <w:lang w:val="uz-Cyrl-UZ" w:eastAsia="en-US"/>
        </w:rPr>
        <w:t>.</w:t>
      </w:r>
    </w:p>
    <w:p w14:paraId="387D1E34" w14:textId="28ED0C65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Rozilik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agar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O‘zbekiston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hujjatlarida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nazarda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tutilgan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bo‘lsa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undirish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maqsadlariga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erishilgunga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qadar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uzoqroq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muddatgacha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qiladi</w:t>
      </w:r>
      <w:r w:rsidR="00DA2699" w:rsidRPr="00F3162A">
        <w:rPr>
          <w:rFonts w:eastAsia="Arial"/>
          <w:spacing w:val="-2"/>
          <w:lang w:val="uz-Cyrl-UZ" w:eastAsia="en-US"/>
        </w:rPr>
        <w:t>.</w:t>
      </w:r>
    </w:p>
    <w:p w14:paraId="32FC7C6B" w14:textId="2F97DA27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himoyalangan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imzolash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="00DA2699" w:rsidRPr="00F3162A">
        <w:rPr>
          <w:rFonts w:eastAsia="Arial"/>
          <w:spacing w:val="-2"/>
          <w:lang w:val="uz-Cyrl-UZ" w:eastAsia="en-US"/>
        </w:rPr>
        <w:t>:</w:t>
      </w:r>
    </w:p>
    <w:p w14:paraId="1B3DF24F" w14:textId="7314888D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veb</w:t>
      </w:r>
      <w:r w:rsidR="00DA2699"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saytida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manzilda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joylashtirilgan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tanishdim</w:t>
      </w:r>
      <w:r w:rsidR="00DA2699" w:rsidRPr="00F3162A">
        <w:rPr>
          <w:rFonts w:eastAsia="Arial"/>
          <w:spacing w:val="-2"/>
          <w:lang w:val="uz-Cyrl-UZ" w:eastAsia="en-US"/>
        </w:rPr>
        <w:t xml:space="preserve">: </w:t>
      </w:r>
      <w:hyperlink r:id="rId5" w:history="1">
        <w:r>
          <w:rPr>
            <w:rFonts w:eastAsia="Arial"/>
            <w:color w:val="0066CC"/>
            <w:spacing w:val="-2"/>
            <w:u w:val="single"/>
            <w:lang w:val="uz-Cyrl-UZ" w:eastAsia="en-US"/>
          </w:rPr>
          <w:t>http</w:t>
        </w:r>
        <w:r w:rsidR="00DA2699" w:rsidRPr="00F3162A">
          <w:rPr>
            <w:rFonts w:eastAsia="Arial"/>
            <w:color w:val="0066CC"/>
            <w:spacing w:val="-2"/>
            <w:u w:val="single"/>
            <w:lang w:val="uz-Cyrl-UZ" w:eastAsia="en-US"/>
          </w:rPr>
          <w:t>://_________</w:t>
        </w:r>
      </w:hyperlink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joylashtirish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sahifasini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ko‘rsating</w:t>
      </w:r>
      <w:r w:rsidR="00DA2699" w:rsidRPr="00F3162A">
        <w:rPr>
          <w:rFonts w:eastAsia="Arial"/>
          <w:spacing w:val="-2"/>
          <w:lang w:val="uz-Cyrl-UZ" w:eastAsia="en-US"/>
        </w:rPr>
        <w:t>)____________ /</w:t>
      </w:r>
      <w:r>
        <w:rPr>
          <w:rFonts w:eastAsia="Arial"/>
          <w:spacing w:val="-2"/>
          <w:lang w:val="uz-Cyrl-UZ" w:eastAsia="en-US"/>
        </w:rPr>
        <w:t>rahbar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etilgan</w:t>
      </w:r>
      <w:r w:rsidR="00DA2699"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filialida</w:t>
      </w:r>
      <w:r w:rsidR="00DA2699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="00DA2699" w:rsidRPr="00F3162A">
        <w:rPr>
          <w:rFonts w:eastAsia="Arial"/>
          <w:spacing w:val="-2"/>
          <w:lang w:val="uz-Cyrl-UZ" w:eastAsia="en-US"/>
        </w:rPr>
        <w:t xml:space="preserve"> - </w:t>
      </w:r>
      <w:r>
        <w:rPr>
          <w:rFonts w:eastAsia="Arial"/>
          <w:spacing w:val="-2"/>
          <w:lang w:val="uz-Cyrl-UZ" w:eastAsia="en-US"/>
        </w:rPr>
        <w:t>Shartlar</w:t>
      </w:r>
      <w:r w:rsidR="00DA2699"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ularning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matnini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tushundim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to‘liq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roziman</w:t>
      </w:r>
      <w:r w:rsidR="00DA2699" w:rsidRPr="00F3162A">
        <w:rPr>
          <w:rFonts w:eastAsia="Arial"/>
          <w:spacing w:val="-2"/>
          <w:lang w:val="uz-Cyrl-UZ" w:eastAsia="en-US"/>
        </w:rPr>
        <w:t>;</w:t>
      </w:r>
    </w:p>
    <w:p w14:paraId="32858795" w14:textId="7FA8921B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mazmuniga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="00DA2699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qo‘riqlanadigan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="00DA2699" w:rsidRPr="00F3162A">
        <w:rPr>
          <w:rFonts w:eastAsia="Arial"/>
          <w:spacing w:val="-2"/>
          <w:lang w:val="uz-Cyrl-UZ" w:eastAsia="en-US"/>
        </w:rPr>
        <w:t>;</w:t>
      </w:r>
    </w:p>
    <w:p w14:paraId="47AF3286" w14:textId="1C62B9A1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koidalari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tanishish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vaqt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ajratilganligini</w:t>
      </w:r>
      <w:r w:rsidR="00DA2699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="00DA2699" w:rsidRPr="00F3162A">
        <w:rPr>
          <w:rFonts w:eastAsia="Arial"/>
          <w:spacing w:val="-2"/>
          <w:lang w:val="uz-Cyrl-UZ" w:eastAsia="en-US"/>
        </w:rPr>
        <w:t>;</w:t>
      </w:r>
    </w:p>
    <w:p w14:paraId="27321EE4" w14:textId="38968A8C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Shartlarda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nazarda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tutilgan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talablarni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i</w:t>
      </w:r>
      <w:proofErr w:type="spellStart"/>
      <w:r w:rsidRPr="00FB7D47">
        <w:rPr>
          <w:rFonts w:eastAsia="Arial"/>
          <w:spacing w:val="-2"/>
          <w:lang w:val="en-US" w:eastAsia="en-US"/>
        </w:rPr>
        <w:t>dasiga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beraman</w:t>
      </w:r>
      <w:proofErr w:type="spellEnd"/>
      <w:r w:rsidR="00DA2699" w:rsidRPr="00F3162A">
        <w:rPr>
          <w:rFonts w:eastAsia="Arial"/>
          <w:spacing w:val="-2"/>
          <w:lang w:val="en-US" w:eastAsia="en-US"/>
        </w:rPr>
        <w:t>;</w:t>
      </w:r>
    </w:p>
    <w:p w14:paraId="48D7CCFF" w14:textId="1284E15C" w:rsidR="00DA2699" w:rsidRPr="00F3162A" w:rsidRDefault="00FB7D47" w:rsidP="00DA2699">
      <w:pPr>
        <w:widowControl w:val="0"/>
        <w:spacing w:before="120"/>
        <w:ind w:firstLine="567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Men</w:t>
      </w:r>
      <w:r w:rsidR="00DA2699" w:rsidRPr="00F3162A">
        <w:rPr>
          <w:rFonts w:eastAsia="Arial"/>
          <w:lang w:val="en-US" w:eastAsia="en-US"/>
        </w:rPr>
        <w:t xml:space="preserve">, </w:t>
      </w:r>
      <w:proofErr w:type="spellStart"/>
      <w:r w:rsidRPr="00FB7D47">
        <w:rPr>
          <w:rFonts w:eastAsia="Arial"/>
          <w:lang w:val="en-US" w:eastAsia="en-US"/>
        </w:rPr>
        <w:t>ushbu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Rozilik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Shartlar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jami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men</w:t>
      </w:r>
      <w:r w:rsidR="00DA2699"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h</w:t>
      </w:r>
      <w:proofErr w:type="spellStart"/>
      <w:r w:rsidRPr="00FB7D47">
        <w:rPr>
          <w:rFonts w:eastAsia="Arial"/>
          <w:lang w:val="en-US" w:eastAsia="en-US"/>
        </w:rPr>
        <w:t>akimda</w:t>
      </w:r>
      <w:proofErr w:type="spellEnd"/>
      <w:r w:rsidR="00DA2699" w:rsidRPr="00F3162A">
        <w:rPr>
          <w:rFonts w:eastAsia="Arial"/>
          <w:lang w:val="en-US" w:eastAsia="en-US"/>
        </w:rPr>
        <w:t xml:space="preserve">, </w:t>
      </w:r>
      <w:proofErr w:type="spellStart"/>
      <w:r w:rsidRPr="00FB7D47">
        <w:rPr>
          <w:rFonts w:eastAsia="Arial"/>
          <w:lang w:val="en-US" w:eastAsia="en-US"/>
        </w:rPr>
        <w:t>shu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jumladan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shaxsiy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ma’lumotlar</w:t>
      </w:r>
      <w:proofErr w:type="spellEnd"/>
      <w:r w:rsidR="00DA2699" w:rsidRPr="00F3162A">
        <w:rPr>
          <w:rFonts w:eastAsia="Arial"/>
          <w:lang w:val="en-US" w:eastAsia="en-US"/>
        </w:rPr>
        <w:t xml:space="preserve">, </w:t>
      </w:r>
      <w:r w:rsidRPr="00FB7D47">
        <w:rPr>
          <w:rFonts w:eastAsia="Arial"/>
          <w:lang w:val="en-US" w:eastAsia="en-US"/>
        </w:rPr>
        <w:t>bank</w:t>
      </w:r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qon</w:t>
      </w:r>
      <w:r w:rsidRPr="00FB7D47">
        <w:rPr>
          <w:rFonts w:eastAsia="Arial"/>
          <w:lang w:val="en-US" w:eastAsia="en-US"/>
        </w:rPr>
        <w:t>un</w:t>
      </w:r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bilan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qo‘</w:t>
      </w:r>
      <w:proofErr w:type="spellStart"/>
      <w:r w:rsidRPr="00FB7D47">
        <w:rPr>
          <w:rFonts w:eastAsia="Arial"/>
          <w:lang w:val="en-US" w:eastAsia="en-US"/>
        </w:rPr>
        <w:t>ri</w:t>
      </w:r>
      <w:proofErr w:type="spellEnd"/>
      <w:r>
        <w:rPr>
          <w:rFonts w:eastAsia="Arial"/>
          <w:lang w:val="uz-Cyrl-UZ" w:eastAsia="en-US"/>
        </w:rPr>
        <w:t>q</w:t>
      </w:r>
      <w:proofErr w:type="spellStart"/>
      <w:r w:rsidRPr="00FB7D47">
        <w:rPr>
          <w:rFonts w:eastAsia="Arial"/>
          <w:lang w:val="en-US" w:eastAsia="en-US"/>
        </w:rPr>
        <w:t>anadigan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bosh</w:t>
      </w:r>
      <w:r>
        <w:rPr>
          <w:rFonts w:eastAsia="Arial"/>
          <w:lang w:val="uz-Cyrl-UZ" w:eastAsia="en-US"/>
        </w:rPr>
        <w:t>q</w:t>
      </w:r>
      <w:r w:rsidRPr="00FB7D47">
        <w:rPr>
          <w:rFonts w:eastAsia="Arial"/>
          <w:lang w:val="en-US" w:eastAsia="en-US"/>
        </w:rPr>
        <w:t>a</w:t>
      </w:r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sirlarni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o‘</w:t>
      </w:r>
      <w:r w:rsidRPr="00FB7D47">
        <w:rPr>
          <w:rFonts w:eastAsia="Arial"/>
          <w:lang w:val="en-US" w:eastAsia="en-US"/>
        </w:rPr>
        <w:t>z</w:t>
      </w:r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ichiga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olgan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O‘zbekiston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Respublikasi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qonunchiligi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talablariga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javob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beradigan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ma’lumotlarni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to‘plash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qayta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ishlashga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yozma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rozilik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ekanligini</w:t>
      </w:r>
      <w:proofErr w:type="spellEnd"/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tushunaman</w:t>
      </w:r>
      <w:proofErr w:type="spellEnd"/>
      <w:r w:rsidR="00DA2699" w:rsidRPr="00F3162A">
        <w:rPr>
          <w:rFonts w:eastAsia="Arial"/>
          <w:lang w:val="en-US" w:eastAsia="en-US"/>
        </w:rPr>
        <w:t>.</w:t>
      </w:r>
    </w:p>
    <w:p w14:paraId="19E02702" w14:textId="77777777" w:rsidR="00DA2699" w:rsidRPr="00F3162A" w:rsidRDefault="00DA2699" w:rsidP="00DA2699">
      <w:pPr>
        <w:widowControl w:val="0"/>
        <w:spacing w:before="120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47453F6F" w14:textId="6D58C3C6" w:rsidR="00DA2699" w:rsidRPr="00F3162A" w:rsidRDefault="00DA2699" w:rsidP="00DA2699">
      <w:pPr>
        <w:widowControl w:val="0"/>
        <w:spacing w:before="120"/>
        <w:jc w:val="center"/>
        <w:rPr>
          <w:rFonts w:eastAsia="Arial"/>
          <w:i/>
          <w:lang w:val="en-US" w:eastAsia="en-US"/>
        </w:rPr>
      </w:pPr>
      <w:r w:rsidRPr="00F3162A">
        <w:rPr>
          <w:rFonts w:eastAsia="Arial"/>
          <w:i/>
          <w:lang w:val="en-US" w:eastAsia="en-US"/>
        </w:rPr>
        <w:t>(</w:t>
      </w:r>
      <w:proofErr w:type="spellStart"/>
      <w:r w:rsidR="00FB7D47" w:rsidRPr="00FB7D47">
        <w:rPr>
          <w:rFonts w:eastAsia="Arial"/>
          <w:i/>
          <w:lang w:val="en-US" w:eastAsia="en-US"/>
        </w:rPr>
        <w:t>Mijozning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 w:rsidR="00FB7D47" w:rsidRPr="00FB7D47">
        <w:rPr>
          <w:rFonts w:eastAsia="Arial"/>
          <w:i/>
          <w:lang w:val="en-US" w:eastAsia="en-US"/>
        </w:rPr>
        <w:t>t</w:t>
      </w:r>
      <w:r w:rsidR="00FB7D47">
        <w:rPr>
          <w:rFonts w:eastAsia="Arial"/>
          <w:i/>
          <w:lang w:val="uz-Cyrl-UZ" w:eastAsia="en-US"/>
        </w:rPr>
        <w:t>o‘</w:t>
      </w:r>
      <w:proofErr w:type="spellStart"/>
      <w:r w:rsidR="00FB7D47" w:rsidRPr="00FB7D47">
        <w:rPr>
          <w:rFonts w:eastAsia="Arial"/>
          <w:i/>
          <w:lang w:val="en-US" w:eastAsia="en-US"/>
        </w:rPr>
        <w:t>lik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i/>
          <w:lang w:val="en-US" w:eastAsia="en-US"/>
        </w:rPr>
        <w:t>ismi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i/>
          <w:lang w:val="en-US" w:eastAsia="en-US"/>
        </w:rPr>
        <w:t>sharifi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i/>
          <w:lang w:val="en-US" w:eastAsia="en-US"/>
        </w:rPr>
        <w:t>va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i/>
          <w:lang w:val="en-US" w:eastAsia="en-US"/>
        </w:rPr>
        <w:t>shaxsiy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i/>
          <w:lang w:val="en-US" w:eastAsia="en-US"/>
        </w:rPr>
        <w:t>imzosi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 w:rsidR="00FB7D47">
        <w:rPr>
          <w:rFonts w:eastAsia="Arial"/>
          <w:i/>
          <w:lang w:val="uz-Cyrl-UZ" w:eastAsia="en-US"/>
        </w:rPr>
        <w:t>o‘</w:t>
      </w:r>
      <w:r w:rsidR="00FB7D47" w:rsidRPr="00FB7D47">
        <w:rPr>
          <w:rFonts w:eastAsia="Arial"/>
          <w:i/>
          <w:lang w:val="en-US" w:eastAsia="en-US"/>
        </w:rPr>
        <w:t>z</w:t>
      </w:r>
      <w:r w:rsidRPr="00F3162A">
        <w:rPr>
          <w:rFonts w:eastAsia="Arial"/>
          <w:i/>
          <w:lang w:val="en-US" w:eastAsia="en-US"/>
        </w:rPr>
        <w:t xml:space="preserve"> </w:t>
      </w:r>
      <w:r w:rsidR="00FB7D47">
        <w:rPr>
          <w:rFonts w:eastAsia="Arial"/>
          <w:i/>
          <w:lang w:val="uz-Cyrl-UZ" w:eastAsia="en-US"/>
        </w:rPr>
        <w:t>q</w:t>
      </w:r>
      <w:proofErr w:type="spellStart"/>
      <w:r w:rsidR="00FB7D47" w:rsidRPr="00FB7D47">
        <w:rPr>
          <w:rFonts w:eastAsia="Arial"/>
          <w:i/>
          <w:lang w:val="en-US" w:eastAsia="en-US"/>
        </w:rPr>
        <w:t>ullari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i/>
          <w:lang w:val="en-US" w:eastAsia="en-US"/>
        </w:rPr>
        <w:t>bilan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 w:rsidR="00FB7D47">
        <w:rPr>
          <w:rFonts w:eastAsia="Arial"/>
          <w:i/>
          <w:lang w:val="uz-Cyrl-UZ" w:eastAsia="en-US"/>
        </w:rPr>
        <w:t>qo‘</w:t>
      </w:r>
      <w:proofErr w:type="spellStart"/>
      <w:r w:rsidR="00FB7D47" w:rsidRPr="00FB7D47">
        <w:rPr>
          <w:rFonts w:eastAsia="Arial"/>
          <w:i/>
          <w:lang w:val="en-US" w:eastAsia="en-US"/>
        </w:rPr>
        <w:t>yiladi</w:t>
      </w:r>
      <w:proofErr w:type="spellEnd"/>
      <w:r w:rsidRPr="00F3162A">
        <w:rPr>
          <w:rFonts w:eastAsia="Arial"/>
          <w:i/>
          <w:lang w:val="en-US" w:eastAsia="en-US"/>
        </w:rPr>
        <w:t>)</w:t>
      </w:r>
    </w:p>
    <w:p w14:paraId="469F58A5" w14:textId="77777777" w:rsidR="00DA2699" w:rsidRPr="00F3162A" w:rsidRDefault="00DA2699" w:rsidP="00DA2699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</w:p>
    <w:p w14:paraId="6A188B2E" w14:textId="2D9A6E58" w:rsidR="00DA2699" w:rsidRPr="00F3162A" w:rsidRDefault="00FB7D47" w:rsidP="00DA2699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AT</w:t>
      </w:r>
      <w:r w:rsidR="00DA2699" w:rsidRPr="00F3162A">
        <w:rPr>
          <w:rFonts w:eastAsia="Arial"/>
          <w:lang w:val="en-US" w:eastAsia="en-US"/>
        </w:rPr>
        <w:t xml:space="preserve"> “</w:t>
      </w:r>
      <w:proofErr w:type="spellStart"/>
      <w:r w:rsidRPr="00FB7D47">
        <w:rPr>
          <w:rFonts w:eastAsia="Arial"/>
          <w:lang w:val="en-US" w:eastAsia="en-US"/>
        </w:rPr>
        <w:t>Xal</w:t>
      </w:r>
      <w:proofErr w:type="spellEnd"/>
      <w:r>
        <w:rPr>
          <w:rFonts w:eastAsia="Arial"/>
          <w:lang w:val="uz-Cyrl-UZ" w:eastAsia="en-US"/>
        </w:rPr>
        <w:t>q</w:t>
      </w:r>
      <w:r w:rsidR="00DA2699"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banki</w:t>
      </w:r>
      <w:proofErr w:type="spellEnd"/>
      <w:r w:rsidR="00DA2699" w:rsidRPr="00F3162A">
        <w:rPr>
          <w:rFonts w:eastAsia="Arial"/>
          <w:lang w:val="en-US" w:eastAsia="en-US"/>
        </w:rPr>
        <w:t>”</w:t>
      </w:r>
    </w:p>
    <w:p w14:paraId="4AA04A5D" w14:textId="77777777" w:rsidR="00DA2699" w:rsidRPr="00F3162A" w:rsidRDefault="00DA2699" w:rsidP="00DA2699">
      <w:pPr>
        <w:widowControl w:val="0"/>
        <w:spacing w:before="120"/>
        <w:jc w:val="both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0251A5C9" w14:textId="1490E656" w:rsidR="00DA2699" w:rsidRPr="00F3162A" w:rsidRDefault="00DA2699" w:rsidP="00DA2699">
      <w:pPr>
        <w:widowControl w:val="0"/>
        <w:spacing w:before="120"/>
        <w:jc w:val="center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(</w:t>
      </w:r>
      <w:proofErr w:type="spellStart"/>
      <w:r w:rsidR="00FB7D47" w:rsidRPr="00FB7D47">
        <w:rPr>
          <w:rFonts w:eastAsia="Arial"/>
          <w:lang w:val="en-US" w:eastAsia="en-US"/>
        </w:rPr>
        <w:t>Rozilikni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lang w:val="en-US" w:eastAsia="en-US"/>
        </w:rPr>
        <w:t>qabul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 w:rsidR="00FB7D47">
        <w:rPr>
          <w:rFonts w:eastAsia="Arial"/>
          <w:lang w:val="uz-Cyrl-UZ" w:eastAsia="en-US"/>
        </w:rPr>
        <w:t>q</w:t>
      </w:r>
      <w:proofErr w:type="spellStart"/>
      <w:r w:rsidR="00FB7D47" w:rsidRPr="00FB7D47">
        <w:rPr>
          <w:rFonts w:eastAsia="Arial"/>
          <w:lang w:val="en-US" w:eastAsia="en-US"/>
        </w:rPr>
        <w:t>ilgan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lang w:val="en-US" w:eastAsia="en-US"/>
        </w:rPr>
        <w:t>shaxsning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lang w:val="en-US" w:eastAsia="en-US"/>
        </w:rPr>
        <w:t>ismi</w:t>
      </w:r>
      <w:r w:rsidRPr="00F3162A">
        <w:rPr>
          <w:rFonts w:eastAsia="Arial"/>
          <w:lang w:val="en-US" w:eastAsia="en-US"/>
        </w:rPr>
        <w:t>-</w:t>
      </w:r>
      <w:r w:rsidR="00FB7D47" w:rsidRPr="00FB7D47">
        <w:rPr>
          <w:rFonts w:eastAsia="Arial"/>
          <w:lang w:val="en-US" w:eastAsia="en-US"/>
        </w:rPr>
        <w:t>sharifi</w:t>
      </w:r>
      <w:r w:rsidRPr="00F3162A">
        <w:rPr>
          <w:rFonts w:eastAsia="Arial"/>
          <w:lang w:val="en-US" w:eastAsia="en-US"/>
        </w:rPr>
        <w:t>-</w:t>
      </w:r>
      <w:r w:rsidR="00FB7D47" w:rsidRPr="00FB7D47">
        <w:rPr>
          <w:rFonts w:eastAsia="Arial"/>
          <w:lang w:val="en-US" w:eastAsia="en-US"/>
        </w:rPr>
        <w:t>lavozimi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FB7D47" w:rsidRPr="00FB7D47">
        <w:rPr>
          <w:rFonts w:eastAsia="Arial"/>
          <w:lang w:val="en-US" w:eastAsia="en-US"/>
        </w:rPr>
        <w:t>imzosi</w:t>
      </w:r>
      <w:proofErr w:type="spellEnd"/>
      <w:r w:rsidRPr="00F3162A">
        <w:rPr>
          <w:rFonts w:eastAsia="Arial"/>
          <w:lang w:val="en-US" w:eastAsia="en-US"/>
        </w:rPr>
        <w:t>)</w:t>
      </w:r>
    </w:p>
    <w:p w14:paraId="1151B4E3" w14:textId="77777777" w:rsidR="00DA2699" w:rsidRPr="00F3162A" w:rsidRDefault="00DA2699" w:rsidP="00DA2699">
      <w:pPr>
        <w:widowControl w:val="0"/>
        <w:spacing w:before="120"/>
        <w:jc w:val="both"/>
        <w:rPr>
          <w:rFonts w:eastAsia="Arial"/>
          <w:lang w:val="uz-Cyrl-UZ" w:eastAsia="en-US"/>
        </w:rPr>
      </w:pPr>
    </w:p>
    <w:p w14:paraId="06952A09" w14:textId="24D209AC" w:rsidR="00DA2699" w:rsidRPr="00F3162A" w:rsidRDefault="00DA2699" w:rsidP="00DA2699">
      <w:pPr>
        <w:widowControl w:val="0"/>
        <w:spacing w:before="120"/>
        <w:jc w:val="both"/>
        <w:rPr>
          <w:rFonts w:eastAsia="Arial"/>
          <w:lang w:eastAsia="en-US"/>
        </w:rPr>
      </w:pPr>
      <w:r w:rsidRPr="00F3162A">
        <w:rPr>
          <w:rFonts w:eastAsia="Arial"/>
          <w:lang w:val="uz-Cyrl-UZ" w:eastAsia="en-US"/>
        </w:rPr>
        <w:t>“</w:t>
      </w:r>
      <w:r w:rsidRPr="00F3162A">
        <w:rPr>
          <w:rFonts w:eastAsia="Arial"/>
          <w:lang w:eastAsia="en-US"/>
        </w:rPr>
        <w:t>___</w:t>
      </w:r>
      <w:r w:rsidRPr="00F3162A">
        <w:rPr>
          <w:rFonts w:eastAsia="Arial"/>
          <w:lang w:val="uz-Cyrl-UZ" w:eastAsia="en-US"/>
        </w:rPr>
        <w:t>” ________ 20</w:t>
      </w:r>
      <w:r w:rsidRPr="00F3162A">
        <w:rPr>
          <w:rFonts w:eastAsia="Arial"/>
          <w:lang w:eastAsia="en-US"/>
        </w:rPr>
        <w:t>___</w:t>
      </w:r>
      <w:r w:rsidR="00FB7D47">
        <w:rPr>
          <w:rFonts w:eastAsia="Arial"/>
          <w:lang w:val="uz-Cyrl-UZ" w:eastAsia="en-US"/>
        </w:rPr>
        <w:t>y</w:t>
      </w:r>
      <w:r w:rsidRPr="00F3162A">
        <w:rPr>
          <w:rFonts w:eastAsia="Arial"/>
          <w:lang w:val="uz-Cyrl-UZ" w:eastAsia="en-US"/>
        </w:rPr>
        <w:t>.</w:t>
      </w:r>
    </w:p>
    <w:p w14:paraId="59CC943C" w14:textId="77777777" w:rsidR="00DA2699" w:rsidRPr="009966A4" w:rsidRDefault="00DA2699" w:rsidP="00304E88">
      <w:pPr>
        <w:shd w:val="clear" w:color="auto" w:fill="FFFFFF"/>
        <w:ind w:left="34"/>
        <w:jc w:val="center"/>
      </w:pPr>
    </w:p>
    <w:sectPr w:rsidR="00DA2699" w:rsidRPr="009966A4" w:rsidSect="00E336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3515"/>
    <w:multiLevelType w:val="hybridMultilevel"/>
    <w:tmpl w:val="2FA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46A01"/>
    <w:multiLevelType w:val="multilevel"/>
    <w:tmpl w:val="2CD2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79DB2403"/>
    <w:multiLevelType w:val="multilevel"/>
    <w:tmpl w:val="5F5827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39"/>
    <w:rsid w:val="0007666F"/>
    <w:rsid w:val="00097C5E"/>
    <w:rsid w:val="000A3042"/>
    <w:rsid w:val="000E1AAF"/>
    <w:rsid w:val="000E6F36"/>
    <w:rsid w:val="000F1C01"/>
    <w:rsid w:val="000F5172"/>
    <w:rsid w:val="001B452C"/>
    <w:rsid w:val="001C36B9"/>
    <w:rsid w:val="00235F32"/>
    <w:rsid w:val="0025395C"/>
    <w:rsid w:val="00260F47"/>
    <w:rsid w:val="002A4335"/>
    <w:rsid w:val="003014E5"/>
    <w:rsid w:val="00304E88"/>
    <w:rsid w:val="003322CA"/>
    <w:rsid w:val="00334C35"/>
    <w:rsid w:val="003A1905"/>
    <w:rsid w:val="003B2DD3"/>
    <w:rsid w:val="003D5FDE"/>
    <w:rsid w:val="003E53FA"/>
    <w:rsid w:val="00474969"/>
    <w:rsid w:val="004B6684"/>
    <w:rsid w:val="004D0C39"/>
    <w:rsid w:val="00553AC6"/>
    <w:rsid w:val="00583999"/>
    <w:rsid w:val="005A489D"/>
    <w:rsid w:val="005C5C03"/>
    <w:rsid w:val="00617130"/>
    <w:rsid w:val="00623314"/>
    <w:rsid w:val="00673B66"/>
    <w:rsid w:val="00683ABB"/>
    <w:rsid w:val="00701880"/>
    <w:rsid w:val="00721118"/>
    <w:rsid w:val="007925FC"/>
    <w:rsid w:val="00794AEA"/>
    <w:rsid w:val="007C6CA5"/>
    <w:rsid w:val="007D14A4"/>
    <w:rsid w:val="007E0370"/>
    <w:rsid w:val="008021B8"/>
    <w:rsid w:val="0080673E"/>
    <w:rsid w:val="0086305D"/>
    <w:rsid w:val="00877633"/>
    <w:rsid w:val="008D540E"/>
    <w:rsid w:val="008E436E"/>
    <w:rsid w:val="00914B12"/>
    <w:rsid w:val="00935713"/>
    <w:rsid w:val="00A204A6"/>
    <w:rsid w:val="00A567B1"/>
    <w:rsid w:val="00A87052"/>
    <w:rsid w:val="00AD21D8"/>
    <w:rsid w:val="00B173EA"/>
    <w:rsid w:val="00B75709"/>
    <w:rsid w:val="00BB5737"/>
    <w:rsid w:val="00C96AB9"/>
    <w:rsid w:val="00CC52A1"/>
    <w:rsid w:val="00D40704"/>
    <w:rsid w:val="00D914F2"/>
    <w:rsid w:val="00DA2699"/>
    <w:rsid w:val="00DB3C6C"/>
    <w:rsid w:val="00DF3885"/>
    <w:rsid w:val="00E31BC7"/>
    <w:rsid w:val="00E33615"/>
    <w:rsid w:val="00E43FFC"/>
    <w:rsid w:val="00F06EE7"/>
    <w:rsid w:val="00F15D1F"/>
    <w:rsid w:val="00F539A4"/>
    <w:rsid w:val="00F80FCD"/>
    <w:rsid w:val="00FB7D47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265A"/>
  <w15:chartTrackingRefBased/>
  <w15:docId w15:val="{BDB1E3DC-266D-43D0-A372-91B4A136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3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95C"/>
    <w:rPr>
      <w:b/>
    </w:rPr>
  </w:style>
  <w:style w:type="table" w:customStyle="1" w:styleId="3">
    <w:name w:val="Сетка таблицы3"/>
    <w:basedOn w:val="a1"/>
    <w:next w:val="a4"/>
    <w:uiPriority w:val="99"/>
    <w:rsid w:val="00253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5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571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A2699"/>
  </w:style>
  <w:style w:type="table" w:customStyle="1" w:styleId="4">
    <w:name w:val="Сетка таблицы4"/>
    <w:basedOn w:val="a1"/>
    <w:next w:val="a4"/>
    <w:uiPriority w:val="99"/>
    <w:rsid w:val="00DA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DA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26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9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rsid w:val="00DA26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A2699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A269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05pt0pt">
    <w:name w:val="Основной текст (3) + 10;5 pt;Интервал 0 pt"/>
    <w:basedOn w:val="30"/>
    <w:rsid w:val="00DA2699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DA2699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21"/>
    <w:rsid w:val="00DA2699"/>
    <w:rPr>
      <w:rFonts w:ascii="Arial" w:eastAsia="Arial" w:hAnsi="Arial" w:cs="Arial"/>
      <w:spacing w:val="-2"/>
      <w:shd w:val="clear" w:color="auto" w:fill="FFFFFF"/>
    </w:rPr>
  </w:style>
  <w:style w:type="character" w:customStyle="1" w:styleId="11">
    <w:name w:val="Основной текст1"/>
    <w:basedOn w:val="a9"/>
    <w:rsid w:val="00DA2699"/>
    <w:rPr>
      <w:rFonts w:ascii="Arial" w:eastAsia="Arial" w:hAnsi="Arial" w:cs="Arial"/>
      <w:color w:val="000000"/>
      <w:spacing w:val="-2"/>
      <w:w w:val="100"/>
      <w:position w:val="0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DA2699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411pt">
    <w:name w:val="Основной текст (4) + 11 pt"/>
    <w:basedOn w:val="40"/>
    <w:rsid w:val="00DA2699"/>
    <w:rPr>
      <w:rFonts w:ascii="Arial" w:eastAsia="Arial" w:hAnsi="Arial" w:cs="Arial"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1pt">
    <w:name w:val="Основной текст (5) + Интервал 1 pt"/>
    <w:basedOn w:val="5"/>
    <w:rsid w:val="00DA2699"/>
    <w:rPr>
      <w:rFonts w:ascii="Arial" w:eastAsia="Arial" w:hAnsi="Arial" w:cs="Arial"/>
      <w:color w:val="000000"/>
      <w:spacing w:val="2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9"/>
    <w:rsid w:val="00DA2699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DA2699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2699"/>
    <w:rPr>
      <w:rFonts w:ascii="Arial" w:eastAsia="Arial" w:hAnsi="Arial" w:cs="Arial"/>
      <w:b/>
      <w:bCs/>
      <w:spacing w:val="-5"/>
      <w:shd w:val="clear" w:color="auto" w:fill="FFFFFF"/>
    </w:rPr>
  </w:style>
  <w:style w:type="character" w:customStyle="1" w:styleId="7">
    <w:name w:val="Основной текст (7)_"/>
    <w:basedOn w:val="a0"/>
    <w:rsid w:val="00DA269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0">
    <w:name w:val="Основной текст (7)"/>
    <w:basedOn w:val="7"/>
    <w:rsid w:val="00DA269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DA2699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DA2699"/>
    <w:pPr>
      <w:widowControl w:val="0"/>
      <w:shd w:val="clear" w:color="auto" w:fill="FFFFFF"/>
      <w:spacing w:before="360" w:after="6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DA2699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21">
    <w:name w:val="Основной текст2"/>
    <w:basedOn w:val="a"/>
    <w:link w:val="a9"/>
    <w:rsid w:val="00DA2699"/>
    <w:pPr>
      <w:widowControl w:val="0"/>
      <w:shd w:val="clear" w:color="auto" w:fill="FFFFFF"/>
      <w:spacing w:before="60" w:after="180" w:line="0" w:lineRule="atLeast"/>
    </w:pPr>
    <w:rPr>
      <w:rFonts w:ascii="Arial" w:eastAsia="Arial" w:hAnsi="Arial" w:cs="Arial"/>
      <w:spacing w:val="-2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A2699"/>
    <w:pPr>
      <w:widowControl w:val="0"/>
      <w:shd w:val="clear" w:color="auto" w:fill="FFFFFF"/>
      <w:spacing w:after="60" w:line="298" w:lineRule="exact"/>
      <w:jc w:val="both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DA2699"/>
    <w:pPr>
      <w:widowControl w:val="0"/>
      <w:shd w:val="clear" w:color="auto" w:fill="FFFFFF"/>
      <w:spacing w:before="60" w:after="180" w:line="0" w:lineRule="atLeast"/>
      <w:ind w:firstLine="700"/>
      <w:jc w:val="both"/>
      <w:outlineLvl w:val="0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DA2699"/>
    <w:pPr>
      <w:widowControl w:val="0"/>
      <w:shd w:val="clear" w:color="auto" w:fill="FFFFFF"/>
      <w:spacing w:after="540" w:line="0" w:lineRule="atLeast"/>
      <w:ind w:firstLine="720"/>
      <w:jc w:val="both"/>
    </w:pPr>
    <w:rPr>
      <w:rFonts w:ascii="Arial" w:eastAsia="Arial" w:hAnsi="Arial" w:cs="Arial"/>
      <w:b/>
      <w:bCs/>
      <w:spacing w:val="-5"/>
      <w:sz w:val="22"/>
      <w:szCs w:val="22"/>
      <w:lang w:eastAsia="en-US"/>
    </w:rPr>
  </w:style>
  <w:style w:type="paragraph" w:customStyle="1" w:styleId="docdata">
    <w:name w:val="docdata"/>
    <w:aliases w:val="docy,v5,4010,bqiaagaaeyqcaaagiaiaaaptdqaabfsnaaaaaaaaaaaaaaaaaaaaaaaaaaaaaaaaaaaaaaaaaaaaaaaaaaaaaaaaaaaaaaaaaaaaaaaaaaaaaaaaaaaaaaaaaaaaaaaaaaaaaaaaaaaaaaaaaaaaaaaaaaaaaaaaaaaaaaaaaaaaaaaaaaaaaaaaaaaaaaaaaaaaaaaaaaaaaaaaaaaaaaaaaaaaaaaaaaaaaaaa"/>
    <w:basedOn w:val="a"/>
    <w:rsid w:val="007E03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E03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7471</Words>
  <Characters>42586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To'raev</dc:creator>
  <cp:keywords/>
  <dc:description/>
  <cp:lastModifiedBy>Shaxboz Ortuqov</cp:lastModifiedBy>
  <cp:revision>2</cp:revision>
  <dcterms:created xsi:type="dcterms:W3CDTF">2024-09-19T04:35:00Z</dcterms:created>
  <dcterms:modified xsi:type="dcterms:W3CDTF">2024-09-19T04:35:00Z</dcterms:modified>
</cp:coreProperties>
</file>